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84EE6" w14:textId="77777777" w:rsidR="002C60A7" w:rsidRDefault="002C60A7" w:rsidP="00C31169">
      <w:pPr>
        <w:adjustRightInd w:val="0"/>
        <w:contextualSpacing/>
        <w:rPr>
          <w:rFonts w:asciiTheme="minorEastAsia" w:hAnsiTheme="minorEastAsia"/>
        </w:rPr>
      </w:pPr>
    </w:p>
    <w:p w14:paraId="7E88E20E" w14:textId="20781447" w:rsidR="0034647E" w:rsidRDefault="0049548B" w:rsidP="00C31169">
      <w:pPr>
        <w:adjustRightInd w:val="0"/>
        <w:contextualSpacing/>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1312" behindDoc="0" locked="0" layoutInCell="1" allowOverlap="1" wp14:anchorId="39AEAE87" wp14:editId="197C0B71">
                <wp:simplePos x="0" y="0"/>
                <wp:positionH relativeFrom="column">
                  <wp:posOffset>748665</wp:posOffset>
                </wp:positionH>
                <wp:positionV relativeFrom="paragraph">
                  <wp:posOffset>229870</wp:posOffset>
                </wp:positionV>
                <wp:extent cx="3832860" cy="2209800"/>
                <wp:effectExtent l="0" t="0" r="0" b="0"/>
                <wp:wrapNone/>
                <wp:docPr id="872424549" name="テキスト ボックス 3"/>
                <wp:cNvGraphicFramePr/>
                <a:graphic xmlns:a="http://schemas.openxmlformats.org/drawingml/2006/main">
                  <a:graphicData uri="http://schemas.microsoft.com/office/word/2010/wordprocessingShape">
                    <wps:wsp>
                      <wps:cNvSpPr txBox="1"/>
                      <wps:spPr>
                        <a:xfrm>
                          <a:off x="0" y="0"/>
                          <a:ext cx="3832860" cy="2209800"/>
                        </a:xfrm>
                        <a:prstGeom prst="rect">
                          <a:avLst/>
                        </a:prstGeom>
                        <a:solidFill>
                          <a:schemeClr val="accent1">
                            <a:lumMod val="20000"/>
                            <a:lumOff val="80000"/>
                          </a:schemeClr>
                        </a:solidFill>
                        <a:ln w="6350">
                          <a:noFill/>
                        </a:ln>
                      </wps:spPr>
                      <wps:txbx>
                        <w:txbxContent>
                          <w:p w14:paraId="4A725CCE" w14:textId="4AF9F04F" w:rsidR="00672F2F" w:rsidRDefault="00672F2F"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本マニュアルをお受け取りいただき、ありがとうございます。</w:t>
                            </w:r>
                          </w:p>
                          <w:p w14:paraId="1C5A5C67" w14:textId="78C8CD21" w:rsid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内容を吟味されたうえで、適宜カスタマイズしてご活用いただければ幸いです。</w:t>
                            </w:r>
                          </w:p>
                          <w:p w14:paraId="3BDB6E30" w14:textId="3CF63FED" w:rsidR="0049548B" w:rsidRP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業種業界他、その他の条件によって過不足がありましたら、そちらも適宜ご判断のうえで</w:t>
                            </w:r>
                            <w:r w:rsidR="00F92A31">
                              <w:rPr>
                                <w:rFonts w:ascii="游ゴシック" w:eastAsia="游ゴシック" w:hAnsi="游ゴシック" w:hint="eastAsia"/>
                                <w:sz w:val="20"/>
                                <w:szCs w:val="21"/>
                              </w:rPr>
                              <w:t>加筆</w:t>
                            </w:r>
                            <w:r>
                              <w:rPr>
                                <w:rFonts w:ascii="游ゴシック" w:eastAsia="游ゴシック" w:hAnsi="游ゴシック" w:hint="eastAsia"/>
                                <w:sz w:val="20"/>
                                <w:szCs w:val="21"/>
                              </w:rPr>
                              <w:t>修正してください。</w:t>
                            </w:r>
                          </w:p>
                          <w:p w14:paraId="655FB035" w14:textId="064E32B6" w:rsid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なお、</w:t>
                            </w:r>
                            <w:r w:rsidRPr="0049548B">
                              <w:rPr>
                                <w:rFonts w:ascii="游ゴシック" w:eastAsia="游ゴシック" w:hAnsi="游ゴシック" w:hint="eastAsia"/>
                                <w:sz w:val="20"/>
                                <w:szCs w:val="21"/>
                              </w:rPr>
                              <w:t>本マニュアルは危機広報対応の成果を保証するものではなく、あくまで事例</w:t>
                            </w:r>
                            <w:r w:rsidR="00F92A31">
                              <w:rPr>
                                <w:rFonts w:ascii="游ゴシック" w:eastAsia="游ゴシック" w:hAnsi="游ゴシック" w:hint="eastAsia"/>
                                <w:sz w:val="20"/>
                                <w:szCs w:val="21"/>
                              </w:rPr>
                              <w:t>もしくは土台</w:t>
                            </w:r>
                            <w:r w:rsidRPr="0049548B">
                              <w:rPr>
                                <w:rFonts w:ascii="游ゴシック" w:eastAsia="游ゴシック" w:hAnsi="游ゴシック" w:hint="eastAsia"/>
                                <w:sz w:val="20"/>
                                <w:szCs w:val="21"/>
                              </w:rPr>
                              <w:t>としてご提供するものでありますこと、予めご了承ください。</w:t>
                            </w:r>
                          </w:p>
                          <w:p w14:paraId="104F5589" w14:textId="6DC31B6C" w:rsidR="0049548B" w:rsidRPr="0049548B" w:rsidRDefault="0049548B" w:rsidP="0049548B">
                            <w:pPr>
                              <w:jc w:val="right"/>
                              <w:rPr>
                                <w:rFonts w:ascii="游ゴシック" w:eastAsia="游ゴシック" w:hAnsi="游ゴシック"/>
                                <w:sz w:val="20"/>
                                <w:szCs w:val="21"/>
                              </w:rPr>
                            </w:pPr>
                            <w:r>
                              <w:rPr>
                                <w:rFonts w:ascii="游ゴシック" w:eastAsia="游ゴシック" w:hAnsi="游ゴシック" w:hint="eastAsia"/>
                                <w:sz w:val="20"/>
                                <w:szCs w:val="21"/>
                              </w:rPr>
                              <w:t>高場経営広報舎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EAE87" id="_x0000_t202" coordsize="21600,21600" o:spt="202" path="m,l,21600r21600,l21600,xe">
                <v:stroke joinstyle="miter"/>
                <v:path gradientshapeok="t" o:connecttype="rect"/>
              </v:shapetype>
              <v:shape id="テキスト ボックス 3" o:spid="_x0000_s1026" type="#_x0000_t202" style="position:absolute;margin-left:58.95pt;margin-top:18.1pt;width:301.8pt;height:17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" fillcolor="#c1e4f5 [660]" stroked="f" strokeweight=".5pt">
                <v:textbox>
                  <w:txbxContent>
                    <w:p w14:paraId="4A725CCE" w14:textId="4AF9F04F" w:rsidR="00672F2F" w:rsidRDefault="00672F2F"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本マニュアルをお受け取りいただき、ありがとうございます。</w:t>
                      </w:r>
                    </w:p>
                    <w:p w14:paraId="1C5A5C67" w14:textId="78C8CD21" w:rsid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内容を吟味されたうえで、適宜カスタマイズしてご活用いただければ幸いです。</w:t>
                      </w:r>
                    </w:p>
                    <w:p w14:paraId="3BDB6E30" w14:textId="3CF63FED" w:rsidR="0049548B" w:rsidRP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業種業界他、その他の条件によって過不足がありましたら、そちらも適宜ご判断のうえで</w:t>
                      </w:r>
                      <w:r w:rsidR="00F92A31">
                        <w:rPr>
                          <w:rFonts w:ascii="游ゴシック" w:eastAsia="游ゴシック" w:hAnsi="游ゴシック" w:hint="eastAsia"/>
                          <w:sz w:val="20"/>
                          <w:szCs w:val="21"/>
                        </w:rPr>
                        <w:t>加筆</w:t>
                      </w:r>
                      <w:r>
                        <w:rPr>
                          <w:rFonts w:ascii="游ゴシック" w:eastAsia="游ゴシック" w:hAnsi="游ゴシック" w:hint="eastAsia"/>
                          <w:sz w:val="20"/>
                          <w:szCs w:val="21"/>
                        </w:rPr>
                        <w:t>修正してください。</w:t>
                      </w:r>
                    </w:p>
                    <w:p w14:paraId="655FB035" w14:textId="064E32B6" w:rsidR="0049548B" w:rsidRDefault="0049548B" w:rsidP="0049548B">
                      <w:pPr>
                        <w:pStyle w:val="a9"/>
                        <w:numPr>
                          <w:ilvl w:val="0"/>
                          <w:numId w:val="50"/>
                        </w:numPr>
                        <w:ind w:left="284" w:hanging="284"/>
                        <w:rPr>
                          <w:rFonts w:ascii="游ゴシック" w:eastAsia="游ゴシック" w:hAnsi="游ゴシック"/>
                          <w:sz w:val="20"/>
                          <w:szCs w:val="21"/>
                        </w:rPr>
                      </w:pPr>
                      <w:r>
                        <w:rPr>
                          <w:rFonts w:ascii="游ゴシック" w:eastAsia="游ゴシック" w:hAnsi="游ゴシック" w:hint="eastAsia"/>
                          <w:sz w:val="20"/>
                          <w:szCs w:val="21"/>
                        </w:rPr>
                        <w:t>なお、</w:t>
                      </w:r>
                      <w:r w:rsidRPr="0049548B">
                        <w:rPr>
                          <w:rFonts w:ascii="游ゴシック" w:eastAsia="游ゴシック" w:hAnsi="游ゴシック" w:hint="eastAsia"/>
                          <w:sz w:val="20"/>
                          <w:szCs w:val="21"/>
                        </w:rPr>
                        <w:t>本マニュアルは危機広報対応の成果を保証するものではなく、あくまで事例</w:t>
                      </w:r>
                      <w:r w:rsidR="00F92A31">
                        <w:rPr>
                          <w:rFonts w:ascii="游ゴシック" w:eastAsia="游ゴシック" w:hAnsi="游ゴシック" w:hint="eastAsia"/>
                          <w:sz w:val="20"/>
                          <w:szCs w:val="21"/>
                        </w:rPr>
                        <w:t>もしくは土台</w:t>
                      </w:r>
                      <w:r w:rsidRPr="0049548B">
                        <w:rPr>
                          <w:rFonts w:ascii="游ゴシック" w:eastAsia="游ゴシック" w:hAnsi="游ゴシック" w:hint="eastAsia"/>
                          <w:sz w:val="20"/>
                          <w:szCs w:val="21"/>
                        </w:rPr>
                        <w:t>としてご提供するものでありますこと、予めご了承ください。</w:t>
                      </w:r>
                    </w:p>
                    <w:p w14:paraId="104F5589" w14:textId="6DC31B6C" w:rsidR="0049548B" w:rsidRPr="0049548B" w:rsidRDefault="0049548B" w:rsidP="0049548B">
                      <w:pPr>
                        <w:jc w:val="right"/>
                        <w:rPr>
                          <w:rFonts w:ascii="游ゴシック" w:eastAsia="游ゴシック" w:hAnsi="游ゴシック"/>
                          <w:sz w:val="20"/>
                          <w:szCs w:val="21"/>
                        </w:rPr>
                      </w:pPr>
                      <w:r>
                        <w:rPr>
                          <w:rFonts w:ascii="游ゴシック" w:eastAsia="游ゴシック" w:hAnsi="游ゴシック" w:hint="eastAsia"/>
                          <w:sz w:val="20"/>
                          <w:szCs w:val="21"/>
                        </w:rPr>
                        <w:t>高場経営広報舎</w:t>
                      </w:r>
                    </w:p>
                  </w:txbxContent>
                </v:textbox>
              </v:shape>
            </w:pict>
          </mc:Fallback>
        </mc:AlternateContent>
      </w:r>
      <w:r w:rsidR="0034647E">
        <w:rPr>
          <w:rFonts w:asciiTheme="minorEastAsia" w:hAnsiTheme="minorEastAsia"/>
          <w:noProof/>
        </w:rPr>
        <mc:AlternateContent>
          <mc:Choice Requires="wps">
            <w:drawing>
              <wp:anchor distT="0" distB="0" distL="114300" distR="114300" simplePos="0" relativeHeight="251659264" behindDoc="0" locked="0" layoutInCell="1" allowOverlap="1" wp14:anchorId="4686F858" wp14:editId="102FBFF7">
                <wp:simplePos x="0" y="0"/>
                <wp:positionH relativeFrom="column">
                  <wp:posOffset>908451</wp:posOffset>
                </wp:positionH>
                <wp:positionV relativeFrom="paragraph">
                  <wp:posOffset>3167380</wp:posOffset>
                </wp:positionV>
                <wp:extent cx="3561080" cy="553085"/>
                <wp:effectExtent l="0" t="0" r="0" b="0"/>
                <wp:wrapNone/>
                <wp:docPr id="1451022681" name="テキスト ボックス 6"/>
                <wp:cNvGraphicFramePr/>
                <a:graphic xmlns:a="http://schemas.openxmlformats.org/drawingml/2006/main">
                  <a:graphicData uri="http://schemas.microsoft.com/office/word/2010/wordprocessingShape">
                    <wps:wsp>
                      <wps:cNvSpPr txBox="1"/>
                      <wps:spPr>
                        <a:xfrm>
                          <a:off x="0" y="0"/>
                          <a:ext cx="3561080" cy="553085"/>
                        </a:xfrm>
                        <a:prstGeom prst="rect">
                          <a:avLst/>
                        </a:prstGeom>
                        <a:noFill/>
                        <a:ln w="6350">
                          <a:noFill/>
                        </a:ln>
                      </wps:spPr>
                      <wps:txbx>
                        <w:txbxContent>
                          <w:p w14:paraId="5DB197C0" w14:textId="0E1B2DD9" w:rsidR="0034647E" w:rsidRPr="002113EC" w:rsidRDefault="0034647E" w:rsidP="0034647E">
                            <w:pPr>
                              <w:jc w:val="center"/>
                              <w:rPr>
                                <w:rFonts w:ascii="游ゴシック" w:eastAsia="游ゴシック" w:hAnsi="游ゴシック"/>
                                <w:b/>
                                <w:bCs/>
                                <w:sz w:val="36"/>
                                <w:szCs w:val="40"/>
                              </w:rPr>
                            </w:pPr>
                            <w:r w:rsidRPr="002113EC">
                              <w:rPr>
                                <w:rFonts w:ascii="游ゴシック" w:eastAsia="游ゴシック" w:hAnsi="游ゴシック" w:hint="eastAsia"/>
                                <w:b/>
                                <w:bCs/>
                                <w:sz w:val="36"/>
                                <w:szCs w:val="40"/>
                              </w:rPr>
                              <w:t>≪危機広報マニュアル≫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86F858" id="テキスト ボックス 6" o:spid="_x0000_s1027" type="#_x0000_t202" style="position:absolute;margin-left:71.55pt;margin-top:249.4pt;width:280.4pt;height:43.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" filled="f" stroked="f" strokeweight=".5pt">
                <v:textbox>
                  <w:txbxContent>
                    <w:p w14:paraId="5DB197C0" w14:textId="0E1B2DD9" w:rsidR="0034647E" w:rsidRPr="002113EC" w:rsidRDefault="0034647E" w:rsidP="0034647E">
                      <w:pPr>
                        <w:jc w:val="center"/>
                        <w:rPr>
                          <w:rFonts w:ascii="游ゴシック" w:eastAsia="游ゴシック" w:hAnsi="游ゴシック"/>
                          <w:b/>
                          <w:bCs/>
                          <w:sz w:val="36"/>
                          <w:szCs w:val="40"/>
                        </w:rPr>
                      </w:pPr>
                      <w:r w:rsidRPr="002113EC">
                        <w:rPr>
                          <w:rFonts w:ascii="游ゴシック" w:eastAsia="游ゴシック" w:hAnsi="游ゴシック" w:hint="eastAsia"/>
                          <w:b/>
                          <w:bCs/>
                          <w:sz w:val="36"/>
                          <w:szCs w:val="40"/>
                        </w:rPr>
                        <w:t>≪危機広報マニュアル≫</w:t>
                      </w:r>
                    </w:p>
                  </w:txbxContent>
                </v:textbox>
              </v:shape>
            </w:pict>
          </mc:Fallback>
        </mc:AlternateContent>
      </w:r>
      <w:r w:rsidR="0034647E">
        <w:rPr>
          <w:rFonts w:asciiTheme="minorEastAsia" w:hAnsiTheme="minorEastAsia"/>
          <w:noProof/>
        </w:rPr>
        <mc:AlternateContent>
          <mc:Choice Requires="wps">
            <w:drawing>
              <wp:anchor distT="0" distB="0" distL="114300" distR="114300" simplePos="0" relativeHeight="251660288" behindDoc="0" locked="0" layoutInCell="1" allowOverlap="1" wp14:anchorId="73A043CA" wp14:editId="4F1705BD">
                <wp:simplePos x="0" y="0"/>
                <wp:positionH relativeFrom="column">
                  <wp:posOffset>1181200</wp:posOffset>
                </wp:positionH>
                <wp:positionV relativeFrom="paragraph">
                  <wp:posOffset>6640830</wp:posOffset>
                </wp:positionV>
                <wp:extent cx="3023936" cy="1050190"/>
                <wp:effectExtent l="0" t="0" r="0" b="0"/>
                <wp:wrapNone/>
                <wp:docPr id="538162835" name="テキスト ボックス 7"/>
                <wp:cNvGraphicFramePr/>
                <a:graphic xmlns:a="http://schemas.openxmlformats.org/drawingml/2006/main">
                  <a:graphicData uri="http://schemas.microsoft.com/office/word/2010/wordprocessingShape">
                    <wps:wsp>
                      <wps:cNvSpPr txBox="1"/>
                      <wps:spPr>
                        <a:xfrm>
                          <a:off x="0" y="0"/>
                          <a:ext cx="3023936" cy="1050190"/>
                        </a:xfrm>
                        <a:prstGeom prst="rect">
                          <a:avLst/>
                        </a:prstGeom>
                        <a:noFill/>
                        <a:ln w="6350">
                          <a:noFill/>
                        </a:ln>
                      </wps:spPr>
                      <wps:txbx>
                        <w:txbxContent>
                          <w:p w14:paraId="52C4E0B9" w14:textId="6055FD2C" w:rsidR="0034647E" w:rsidRPr="0034647E" w:rsidRDefault="0034647E" w:rsidP="0034647E">
                            <w:pPr>
                              <w:jc w:val="center"/>
                              <w:rPr>
                                <w:rFonts w:ascii="游ゴシック" w:eastAsia="游ゴシック" w:hAnsi="游ゴシック"/>
                                <w:sz w:val="24"/>
                                <w:szCs w:val="28"/>
                              </w:rPr>
                            </w:pPr>
                            <w:r w:rsidRPr="0034647E">
                              <w:rPr>
                                <w:rFonts w:ascii="游ゴシック" w:eastAsia="游ゴシック" w:hAnsi="游ゴシック" w:hint="eastAsia"/>
                                <w:sz w:val="24"/>
                                <w:szCs w:val="28"/>
                              </w:rPr>
                              <w:t>20</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年</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月</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日</w:t>
                            </w:r>
                          </w:p>
                          <w:p w14:paraId="7E818B82" w14:textId="6216AA28" w:rsidR="0034647E" w:rsidRPr="0034647E" w:rsidRDefault="0034647E" w:rsidP="0034647E">
                            <w:pPr>
                              <w:jc w:val="center"/>
                              <w:rPr>
                                <w:rFonts w:ascii="游ゴシック" w:eastAsia="游ゴシック" w:hAnsi="游ゴシック"/>
                                <w:sz w:val="28"/>
                                <w:szCs w:val="32"/>
                              </w:rPr>
                            </w:pPr>
                            <w:r w:rsidRPr="0034647E">
                              <w:rPr>
                                <w:rFonts w:ascii="游ゴシック" w:eastAsia="游ゴシック" w:hAnsi="游ゴシック" w:hint="eastAsia"/>
                                <w:sz w:val="28"/>
                                <w:szCs w:val="32"/>
                              </w:rPr>
                              <w:t>株式会社</w:t>
                            </w:r>
                            <w:r w:rsidR="00DE31E9">
                              <w:rPr>
                                <w:rFonts w:ascii="游ゴシック" w:eastAsia="游ゴシック" w:hAnsi="游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043CA" id="テキスト ボックス 7" o:spid="_x0000_s1028" type="#_x0000_t202" style="position:absolute;margin-left:93pt;margin-top:522.9pt;width:238.1pt;height:82.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" filled="f" stroked="f" strokeweight=".5pt">
                <v:textbox>
                  <w:txbxContent>
                    <w:p w14:paraId="52C4E0B9" w14:textId="6055FD2C" w:rsidR="0034647E" w:rsidRPr="0034647E" w:rsidRDefault="0034647E" w:rsidP="0034647E">
                      <w:pPr>
                        <w:jc w:val="center"/>
                        <w:rPr>
                          <w:rFonts w:ascii="游ゴシック" w:eastAsia="游ゴシック" w:hAnsi="游ゴシック"/>
                          <w:sz w:val="24"/>
                          <w:szCs w:val="28"/>
                        </w:rPr>
                      </w:pPr>
                      <w:r w:rsidRPr="0034647E">
                        <w:rPr>
                          <w:rFonts w:ascii="游ゴシック" w:eastAsia="游ゴシック" w:hAnsi="游ゴシック" w:hint="eastAsia"/>
                          <w:sz w:val="24"/>
                          <w:szCs w:val="28"/>
                        </w:rPr>
                        <w:t>20</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年</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月</w:t>
                      </w:r>
                      <w:r w:rsidR="00DE31E9">
                        <w:rPr>
                          <w:rFonts w:ascii="游ゴシック" w:eastAsia="游ゴシック" w:hAnsi="游ゴシック" w:hint="eastAsia"/>
                          <w:sz w:val="24"/>
                          <w:szCs w:val="28"/>
                        </w:rPr>
                        <w:t>○</w:t>
                      </w:r>
                      <w:r w:rsidRPr="0034647E">
                        <w:rPr>
                          <w:rFonts w:ascii="游ゴシック" w:eastAsia="游ゴシック" w:hAnsi="游ゴシック" w:hint="eastAsia"/>
                          <w:sz w:val="24"/>
                          <w:szCs w:val="28"/>
                        </w:rPr>
                        <w:t>日</w:t>
                      </w:r>
                    </w:p>
                    <w:p w14:paraId="7E818B82" w14:textId="6216AA28" w:rsidR="0034647E" w:rsidRPr="0034647E" w:rsidRDefault="0034647E" w:rsidP="0034647E">
                      <w:pPr>
                        <w:jc w:val="center"/>
                        <w:rPr>
                          <w:rFonts w:ascii="游ゴシック" w:eastAsia="游ゴシック" w:hAnsi="游ゴシック"/>
                          <w:sz w:val="28"/>
                          <w:szCs w:val="32"/>
                        </w:rPr>
                      </w:pPr>
                      <w:r w:rsidRPr="0034647E">
                        <w:rPr>
                          <w:rFonts w:ascii="游ゴシック" w:eastAsia="游ゴシック" w:hAnsi="游ゴシック" w:hint="eastAsia"/>
                          <w:sz w:val="28"/>
                          <w:szCs w:val="32"/>
                        </w:rPr>
                        <w:t>株式会社</w:t>
                      </w:r>
                      <w:r w:rsidR="00DE31E9">
                        <w:rPr>
                          <w:rFonts w:ascii="游ゴシック" w:eastAsia="游ゴシック" w:hAnsi="游ゴシック" w:hint="eastAsia"/>
                          <w:sz w:val="24"/>
                          <w:szCs w:val="28"/>
                        </w:rPr>
                        <w:t>○○○○</w:t>
                      </w:r>
                    </w:p>
                  </w:txbxContent>
                </v:textbox>
              </v:shape>
            </w:pict>
          </mc:Fallback>
        </mc:AlternateContent>
      </w:r>
      <w:r w:rsidR="0034647E">
        <w:rPr>
          <w:rFonts w:asciiTheme="minorEastAsia" w:hAnsiTheme="minorEastAsia"/>
        </w:rPr>
        <w:br w:type="page"/>
      </w:r>
    </w:p>
    <w:p w14:paraId="7AE83DBB" w14:textId="31AA9CD0" w:rsidR="00054B4D" w:rsidRPr="00C31169" w:rsidRDefault="00054B4D" w:rsidP="00C31169">
      <w:pPr>
        <w:adjustRightInd w:val="0"/>
        <w:jc w:val="center"/>
        <w:rPr>
          <w:rFonts w:ascii="游ゴシック" w:eastAsia="游ゴシック" w:hAnsi="游ゴシック"/>
          <w:b/>
          <w:bCs/>
          <w:sz w:val="22"/>
          <w:szCs w:val="24"/>
        </w:rPr>
      </w:pPr>
      <w:r w:rsidRPr="00C31169">
        <w:rPr>
          <w:rFonts w:ascii="游ゴシック" w:eastAsia="游ゴシック" w:hAnsi="游ゴシック" w:hint="eastAsia"/>
          <w:b/>
          <w:bCs/>
          <w:sz w:val="22"/>
          <w:szCs w:val="24"/>
        </w:rPr>
        <w:lastRenderedPageBreak/>
        <w:t xml:space="preserve">— </w:t>
      </w:r>
      <w:r w:rsidRPr="0034647E">
        <w:rPr>
          <w:rFonts w:ascii="游ゴシック" w:eastAsia="游ゴシック" w:hAnsi="游ゴシック" w:hint="eastAsia"/>
          <w:sz w:val="22"/>
          <w:szCs w:val="24"/>
        </w:rPr>
        <w:t>危機広報マニュアル 目次</w:t>
      </w:r>
      <w:r w:rsidRPr="00C31169">
        <w:rPr>
          <w:rFonts w:ascii="游ゴシック" w:eastAsia="游ゴシック" w:hAnsi="游ゴシック" w:hint="eastAsia"/>
          <w:b/>
          <w:bCs/>
          <w:sz w:val="22"/>
          <w:szCs w:val="24"/>
        </w:rPr>
        <w:t xml:space="preserve"> —</w:t>
      </w:r>
    </w:p>
    <w:tbl>
      <w:tblPr>
        <w:tblStyle w:val="aa"/>
        <w:tblW w:w="0" w:type="auto"/>
        <w:jc w:val="center"/>
        <w:tblBorders>
          <w:top w:val="single" w:sz="2" w:space="0" w:color="595959" w:themeColor="text1" w:themeTint="A6"/>
          <w:left w:val="single" w:sz="2" w:space="0" w:color="595959" w:themeColor="text1" w:themeTint="A6"/>
          <w:bottom w:val="single" w:sz="2" w:space="0" w:color="595959" w:themeColor="text1" w:themeTint="A6"/>
          <w:right w:val="single" w:sz="2" w:space="0" w:color="595959" w:themeColor="text1" w:themeTint="A6"/>
          <w:insideH w:val="single" w:sz="2" w:space="0" w:color="595959" w:themeColor="text1" w:themeTint="A6"/>
          <w:insideV w:val="single" w:sz="2" w:space="0" w:color="595959" w:themeColor="text1" w:themeTint="A6"/>
        </w:tblBorders>
        <w:tblLook w:val="04A0" w:firstRow="1" w:lastRow="0" w:firstColumn="1" w:lastColumn="0" w:noHBand="0" w:noVBand="1"/>
      </w:tblPr>
      <w:tblGrid>
        <w:gridCol w:w="6943"/>
        <w:gridCol w:w="567"/>
        <w:gridCol w:w="286"/>
      </w:tblGrid>
      <w:tr w:rsidR="00DC52CF" w:rsidRPr="001857AB" w14:paraId="090D1A27" w14:textId="7ED41C9B" w:rsidTr="00CF0C2B">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2A5A6829" w14:textId="126718AB" w:rsidR="00DC52CF" w:rsidRPr="001857AB" w:rsidRDefault="00DC52CF" w:rsidP="00DC52CF">
            <w:pPr>
              <w:snapToGrid w:val="0"/>
              <w:spacing w:line="280" w:lineRule="exact"/>
              <w:rPr>
                <w:rFonts w:ascii="游ゴシック" w:eastAsia="游ゴシック" w:hAnsi="游ゴシック"/>
                <w:b/>
                <w:bCs/>
                <w:sz w:val="22"/>
              </w:rPr>
            </w:pPr>
            <w:bookmarkStart w:id="0" w:name="_Hlk182847227"/>
            <w:r w:rsidRPr="001857AB">
              <w:rPr>
                <w:rFonts w:ascii="游ゴシック" w:eastAsia="游ゴシック" w:hAnsi="游ゴシック" w:hint="eastAsia"/>
                <w:b/>
                <w:bCs/>
                <w:sz w:val="22"/>
              </w:rPr>
              <w:t>1</w:t>
            </w:r>
            <w:r w:rsidRPr="001857AB">
              <w:rPr>
                <w:rFonts w:ascii="游ゴシック" w:eastAsia="游ゴシック" w:hAnsi="游ゴシック"/>
                <w:b/>
                <w:bCs/>
                <w:sz w:val="22"/>
              </w:rPr>
              <w:t xml:space="preserve">. </w:t>
            </w:r>
            <w:r w:rsidRPr="001857AB">
              <w:rPr>
                <w:rFonts w:ascii="游ゴシック" w:eastAsia="游ゴシック" w:hAnsi="游ゴシック" w:hint="eastAsia"/>
                <w:b/>
                <w:bCs/>
                <w:sz w:val="22"/>
              </w:rPr>
              <w:t>危機管理広報の基本方針</w:t>
            </w:r>
          </w:p>
        </w:tc>
      </w:tr>
      <w:tr w:rsidR="00DC52CF" w:rsidRPr="001857AB" w14:paraId="187FC20C" w14:textId="77777777" w:rsidTr="003D7B9A">
        <w:trPr>
          <w:jc w:val="center"/>
        </w:trPr>
        <w:tc>
          <w:tcPr>
            <w:tcW w:w="6943" w:type="dxa"/>
            <w:tcBorders>
              <w:top w:val="single" w:sz="2" w:space="0" w:color="000000" w:themeColor="text1"/>
              <w:bottom w:val="single" w:sz="2" w:space="0" w:color="000000" w:themeColor="text1"/>
              <w:right w:val="nil"/>
            </w:tcBorders>
          </w:tcPr>
          <w:p w14:paraId="56B10E5A"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1</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危機管理広報の基本的な考え方</w:t>
            </w:r>
          </w:p>
        </w:tc>
        <w:tc>
          <w:tcPr>
            <w:tcW w:w="567" w:type="dxa"/>
            <w:tcBorders>
              <w:top w:val="single" w:sz="2" w:space="0" w:color="000000" w:themeColor="text1"/>
              <w:left w:val="nil"/>
              <w:bottom w:val="single" w:sz="2" w:space="0" w:color="000000" w:themeColor="text1"/>
              <w:right w:val="nil"/>
            </w:tcBorders>
          </w:tcPr>
          <w:p w14:paraId="63EAB69E" w14:textId="0E9FDC71"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18077C6" w14:textId="71CD203A" w:rsidR="00DC52CF" w:rsidRPr="001857AB" w:rsidRDefault="00DC52CF" w:rsidP="00DC52CF">
            <w:pPr>
              <w:wordWrap w:val="0"/>
              <w:snapToGrid w:val="0"/>
              <w:spacing w:line="280" w:lineRule="exact"/>
              <w:jc w:val="right"/>
              <w:rPr>
                <w:rFonts w:ascii="游ゴシック" w:eastAsia="游ゴシック" w:hAnsi="游ゴシック"/>
                <w:sz w:val="22"/>
              </w:rPr>
            </w:pPr>
          </w:p>
        </w:tc>
      </w:tr>
      <w:tr w:rsidR="00DC52CF" w:rsidRPr="001857AB" w14:paraId="75B63B0B" w14:textId="77777777" w:rsidTr="003D7B9A">
        <w:trPr>
          <w:jc w:val="center"/>
        </w:trPr>
        <w:tc>
          <w:tcPr>
            <w:tcW w:w="6943" w:type="dxa"/>
            <w:tcBorders>
              <w:top w:val="single" w:sz="2" w:space="0" w:color="000000" w:themeColor="text1"/>
              <w:bottom w:val="single" w:sz="2" w:space="0" w:color="000000" w:themeColor="text1"/>
              <w:right w:val="nil"/>
            </w:tcBorders>
          </w:tcPr>
          <w:p w14:paraId="7843F509"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1</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リスクマネジメントとクライシスマネジメント</w:t>
            </w:r>
          </w:p>
        </w:tc>
        <w:tc>
          <w:tcPr>
            <w:tcW w:w="567" w:type="dxa"/>
            <w:tcBorders>
              <w:top w:val="single" w:sz="2" w:space="0" w:color="000000" w:themeColor="text1"/>
              <w:left w:val="nil"/>
              <w:bottom w:val="single" w:sz="2" w:space="0" w:color="000000" w:themeColor="text1"/>
              <w:right w:val="nil"/>
            </w:tcBorders>
          </w:tcPr>
          <w:p w14:paraId="62154429" w14:textId="25D89E0A"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21C60B0" w14:textId="655A3F1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36F5CBA" w14:textId="3941A28B" w:rsidTr="00401F5E">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26058F9B" w14:textId="7F216D27" w:rsidR="00DC52CF" w:rsidRPr="001857AB" w:rsidRDefault="00DC52CF" w:rsidP="00DC52CF">
            <w:pPr>
              <w:snapToGrid w:val="0"/>
              <w:spacing w:line="280" w:lineRule="exact"/>
              <w:rPr>
                <w:rFonts w:ascii="游ゴシック" w:eastAsia="游ゴシック" w:hAnsi="游ゴシック"/>
                <w:b/>
                <w:bCs/>
                <w:sz w:val="22"/>
              </w:rPr>
            </w:pPr>
            <w:r w:rsidRPr="001857AB">
              <w:rPr>
                <w:rFonts w:ascii="游ゴシック" w:eastAsia="游ゴシック" w:hAnsi="游ゴシック" w:hint="eastAsia"/>
                <w:b/>
                <w:bCs/>
                <w:sz w:val="22"/>
              </w:rPr>
              <w:t>2</w:t>
            </w:r>
            <w:r w:rsidRPr="001857AB">
              <w:rPr>
                <w:rFonts w:ascii="游ゴシック" w:eastAsia="游ゴシック" w:hAnsi="游ゴシック"/>
                <w:b/>
                <w:bCs/>
                <w:sz w:val="22"/>
              </w:rPr>
              <w:t xml:space="preserve">. </w:t>
            </w:r>
            <w:r w:rsidRPr="001857AB">
              <w:rPr>
                <w:rFonts w:ascii="游ゴシック" w:eastAsia="游ゴシック" w:hAnsi="游ゴシック" w:hint="eastAsia"/>
                <w:b/>
                <w:bCs/>
                <w:sz w:val="22"/>
              </w:rPr>
              <w:t>危機対策本部の建</w:t>
            </w:r>
            <w:r w:rsidR="007F7471">
              <w:rPr>
                <w:rFonts w:ascii="游ゴシック" w:eastAsia="游ゴシック" w:hAnsi="游ゴシック" w:hint="eastAsia"/>
                <w:b/>
                <w:bCs/>
                <w:sz w:val="22"/>
              </w:rPr>
              <w:t>つ</w:t>
            </w:r>
            <w:r w:rsidRPr="001857AB">
              <w:rPr>
                <w:rFonts w:ascii="游ゴシック" w:eastAsia="游ゴシック" w:hAnsi="游ゴシック" w:hint="eastAsia"/>
                <w:b/>
                <w:bCs/>
                <w:sz w:val="22"/>
              </w:rPr>
              <w:t>け</w:t>
            </w:r>
          </w:p>
        </w:tc>
      </w:tr>
      <w:tr w:rsidR="00DC52CF" w:rsidRPr="001857AB" w14:paraId="245D0AFE" w14:textId="77777777" w:rsidTr="003D7B9A">
        <w:trPr>
          <w:jc w:val="center"/>
        </w:trPr>
        <w:tc>
          <w:tcPr>
            <w:tcW w:w="6943" w:type="dxa"/>
            <w:tcBorders>
              <w:top w:val="single" w:sz="2" w:space="0" w:color="000000" w:themeColor="text1"/>
              <w:bottom w:val="single" w:sz="2" w:space="0" w:color="000000" w:themeColor="text1"/>
              <w:right w:val="nil"/>
            </w:tcBorders>
          </w:tcPr>
          <w:p w14:paraId="32450E55"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2</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役割</w:t>
            </w:r>
          </w:p>
        </w:tc>
        <w:tc>
          <w:tcPr>
            <w:tcW w:w="567" w:type="dxa"/>
            <w:tcBorders>
              <w:top w:val="single" w:sz="2" w:space="0" w:color="000000" w:themeColor="text1"/>
              <w:left w:val="nil"/>
              <w:bottom w:val="single" w:sz="2" w:space="0" w:color="000000" w:themeColor="text1"/>
              <w:right w:val="nil"/>
            </w:tcBorders>
          </w:tcPr>
          <w:p w14:paraId="12B3BC35" w14:textId="0DE894C7"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E43A6A7" w14:textId="4810B2C6"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2A2E3408" w14:textId="77777777" w:rsidTr="003D7B9A">
        <w:trPr>
          <w:jc w:val="center"/>
        </w:trPr>
        <w:tc>
          <w:tcPr>
            <w:tcW w:w="6943" w:type="dxa"/>
            <w:tcBorders>
              <w:top w:val="single" w:sz="2" w:space="0" w:color="000000" w:themeColor="text1"/>
              <w:bottom w:val="single" w:sz="2" w:space="0" w:color="000000" w:themeColor="text1"/>
              <w:right w:val="nil"/>
            </w:tcBorders>
          </w:tcPr>
          <w:p w14:paraId="207B8033"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2</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構成メンバー</w:t>
            </w:r>
          </w:p>
        </w:tc>
        <w:tc>
          <w:tcPr>
            <w:tcW w:w="567" w:type="dxa"/>
            <w:tcBorders>
              <w:top w:val="single" w:sz="2" w:space="0" w:color="000000" w:themeColor="text1"/>
              <w:left w:val="nil"/>
              <w:bottom w:val="single" w:sz="2" w:space="0" w:color="000000" w:themeColor="text1"/>
              <w:right w:val="nil"/>
            </w:tcBorders>
          </w:tcPr>
          <w:p w14:paraId="16A0E614" w14:textId="2EA05FE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3CF1FAC5" w14:textId="43A72055"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BD469BA" w14:textId="77777777" w:rsidTr="003D7B9A">
        <w:trPr>
          <w:jc w:val="center"/>
        </w:trPr>
        <w:tc>
          <w:tcPr>
            <w:tcW w:w="6943" w:type="dxa"/>
            <w:tcBorders>
              <w:top w:val="single" w:sz="2" w:space="0" w:color="000000" w:themeColor="text1"/>
              <w:bottom w:val="single" w:sz="2" w:space="0" w:color="000000" w:themeColor="text1"/>
              <w:right w:val="nil"/>
            </w:tcBorders>
          </w:tcPr>
          <w:p w14:paraId="498ECFED"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2</w:t>
            </w:r>
            <w:r w:rsidRPr="001857AB">
              <w:rPr>
                <w:rFonts w:ascii="游ゴシック" w:eastAsia="游ゴシック" w:hAnsi="游ゴシック"/>
                <w:kern w:val="0"/>
                <w:sz w:val="22"/>
              </w:rPr>
              <w:t>-(3)</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開催方法</w:t>
            </w:r>
          </w:p>
        </w:tc>
        <w:tc>
          <w:tcPr>
            <w:tcW w:w="567" w:type="dxa"/>
            <w:tcBorders>
              <w:top w:val="single" w:sz="2" w:space="0" w:color="000000" w:themeColor="text1"/>
              <w:left w:val="nil"/>
              <w:bottom w:val="single" w:sz="2" w:space="0" w:color="000000" w:themeColor="text1"/>
              <w:right w:val="nil"/>
            </w:tcBorders>
          </w:tcPr>
          <w:p w14:paraId="5C8794B2" w14:textId="598AD616"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06CB99B5" w14:textId="7D9044E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39133803" w14:textId="18DA4DFE" w:rsidTr="00005DF6">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09EED541" w14:textId="662867BB" w:rsidR="00DC52CF" w:rsidRPr="001857AB" w:rsidRDefault="00DC52CF" w:rsidP="00DC52CF">
            <w:pPr>
              <w:snapToGrid w:val="0"/>
              <w:spacing w:line="280" w:lineRule="exact"/>
              <w:rPr>
                <w:rFonts w:ascii="游ゴシック" w:eastAsia="游ゴシック" w:hAnsi="游ゴシック"/>
                <w:b/>
                <w:bCs/>
                <w:sz w:val="22"/>
              </w:rPr>
            </w:pPr>
            <w:r w:rsidRPr="001857AB">
              <w:rPr>
                <w:rFonts w:ascii="游ゴシック" w:eastAsia="游ゴシック" w:hAnsi="游ゴシック" w:hint="eastAsia"/>
                <w:b/>
                <w:bCs/>
                <w:sz w:val="22"/>
              </w:rPr>
              <w:t>3</w:t>
            </w:r>
            <w:r w:rsidRPr="001857AB">
              <w:rPr>
                <w:rFonts w:ascii="游ゴシック" w:eastAsia="游ゴシック" w:hAnsi="游ゴシック"/>
                <w:b/>
                <w:bCs/>
                <w:sz w:val="22"/>
              </w:rPr>
              <w:t xml:space="preserve">. </w:t>
            </w:r>
            <w:r w:rsidRPr="001857AB">
              <w:rPr>
                <w:rFonts w:ascii="游ゴシック" w:eastAsia="游ゴシック" w:hAnsi="游ゴシック" w:hint="eastAsia"/>
                <w:b/>
                <w:bCs/>
                <w:sz w:val="22"/>
              </w:rPr>
              <w:t>危機発生後のフロー</w:t>
            </w:r>
          </w:p>
        </w:tc>
      </w:tr>
      <w:tr w:rsidR="00DC52CF" w:rsidRPr="001857AB" w14:paraId="08A301C2" w14:textId="77777777" w:rsidTr="003D7B9A">
        <w:trPr>
          <w:jc w:val="center"/>
        </w:trPr>
        <w:tc>
          <w:tcPr>
            <w:tcW w:w="6943" w:type="dxa"/>
            <w:tcBorders>
              <w:top w:val="single" w:sz="2" w:space="0" w:color="000000" w:themeColor="text1"/>
              <w:bottom w:val="single" w:sz="2" w:space="0" w:color="000000" w:themeColor="text1"/>
              <w:right w:val="nil"/>
            </w:tcBorders>
          </w:tcPr>
          <w:p w14:paraId="3158A0CF"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社長への緊急連絡</w:t>
            </w:r>
          </w:p>
        </w:tc>
        <w:tc>
          <w:tcPr>
            <w:tcW w:w="567" w:type="dxa"/>
            <w:tcBorders>
              <w:top w:val="single" w:sz="2" w:space="0" w:color="000000" w:themeColor="text1"/>
              <w:left w:val="nil"/>
              <w:bottom w:val="single" w:sz="2" w:space="0" w:color="000000" w:themeColor="text1"/>
              <w:right w:val="nil"/>
            </w:tcBorders>
          </w:tcPr>
          <w:p w14:paraId="57CACB02" w14:textId="26236D5A"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301DF73F" w14:textId="41A4AEB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F570D7D" w14:textId="77777777" w:rsidTr="003D7B9A">
        <w:trPr>
          <w:jc w:val="center"/>
        </w:trPr>
        <w:tc>
          <w:tcPr>
            <w:tcW w:w="6943" w:type="dxa"/>
            <w:tcBorders>
              <w:top w:val="single" w:sz="2" w:space="0" w:color="000000" w:themeColor="text1"/>
              <w:bottom w:val="single" w:sz="2" w:space="0" w:color="000000" w:themeColor="text1"/>
              <w:right w:val="nil"/>
            </w:tcBorders>
          </w:tcPr>
          <w:p w14:paraId="70872918"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事実関係の情報収集</w:t>
            </w:r>
          </w:p>
        </w:tc>
        <w:tc>
          <w:tcPr>
            <w:tcW w:w="567" w:type="dxa"/>
            <w:tcBorders>
              <w:top w:val="single" w:sz="2" w:space="0" w:color="000000" w:themeColor="text1"/>
              <w:left w:val="nil"/>
              <w:bottom w:val="single" w:sz="2" w:space="0" w:color="000000" w:themeColor="text1"/>
              <w:right w:val="nil"/>
            </w:tcBorders>
          </w:tcPr>
          <w:p w14:paraId="0E3EB887" w14:textId="3826EE09"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5</w:t>
            </w:r>
          </w:p>
        </w:tc>
        <w:tc>
          <w:tcPr>
            <w:tcW w:w="286" w:type="dxa"/>
            <w:tcBorders>
              <w:top w:val="single" w:sz="2" w:space="0" w:color="000000" w:themeColor="text1"/>
              <w:left w:val="nil"/>
              <w:bottom w:val="single" w:sz="2" w:space="0" w:color="000000" w:themeColor="text1"/>
              <w:right w:val="single" w:sz="2" w:space="0" w:color="000000" w:themeColor="text1"/>
            </w:tcBorders>
          </w:tcPr>
          <w:p w14:paraId="0C4071B6" w14:textId="65CE5BB2"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2EBBEF3A" w14:textId="77777777" w:rsidTr="003D7B9A">
        <w:trPr>
          <w:jc w:val="center"/>
        </w:trPr>
        <w:tc>
          <w:tcPr>
            <w:tcW w:w="6943" w:type="dxa"/>
            <w:tcBorders>
              <w:top w:val="single" w:sz="2" w:space="0" w:color="000000" w:themeColor="text1"/>
              <w:bottom w:val="single" w:sz="2" w:space="0" w:color="000000" w:themeColor="text1"/>
              <w:right w:val="nil"/>
            </w:tcBorders>
          </w:tcPr>
          <w:p w14:paraId="69AD3AFE"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-(3)</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危機対策本部の設置</w:t>
            </w:r>
          </w:p>
        </w:tc>
        <w:tc>
          <w:tcPr>
            <w:tcW w:w="567" w:type="dxa"/>
            <w:tcBorders>
              <w:top w:val="single" w:sz="2" w:space="0" w:color="000000" w:themeColor="text1"/>
              <w:left w:val="nil"/>
              <w:bottom w:val="single" w:sz="2" w:space="0" w:color="000000" w:themeColor="text1"/>
              <w:right w:val="nil"/>
            </w:tcBorders>
          </w:tcPr>
          <w:p w14:paraId="72F6E749" w14:textId="4886AF07"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5</w:t>
            </w:r>
          </w:p>
        </w:tc>
        <w:tc>
          <w:tcPr>
            <w:tcW w:w="286" w:type="dxa"/>
            <w:tcBorders>
              <w:top w:val="single" w:sz="2" w:space="0" w:color="000000" w:themeColor="text1"/>
              <w:left w:val="nil"/>
              <w:bottom w:val="single" w:sz="2" w:space="0" w:color="000000" w:themeColor="text1"/>
              <w:right w:val="single" w:sz="2" w:space="0" w:color="000000" w:themeColor="text1"/>
            </w:tcBorders>
          </w:tcPr>
          <w:p w14:paraId="35BD0029" w14:textId="38A099A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391B3B73" w14:textId="77777777" w:rsidTr="003D7B9A">
        <w:trPr>
          <w:jc w:val="center"/>
        </w:trPr>
        <w:tc>
          <w:tcPr>
            <w:tcW w:w="6943" w:type="dxa"/>
            <w:tcBorders>
              <w:top w:val="single" w:sz="2" w:space="0" w:color="000000" w:themeColor="text1"/>
              <w:bottom w:val="single" w:sz="2" w:space="0" w:color="000000" w:themeColor="text1"/>
              <w:right w:val="nil"/>
            </w:tcBorders>
          </w:tcPr>
          <w:p w14:paraId="7AD53EBC"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-(4)</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危機対応方針の検討と決定</w:t>
            </w:r>
          </w:p>
        </w:tc>
        <w:tc>
          <w:tcPr>
            <w:tcW w:w="567" w:type="dxa"/>
            <w:tcBorders>
              <w:top w:val="single" w:sz="2" w:space="0" w:color="000000" w:themeColor="text1"/>
              <w:left w:val="nil"/>
              <w:bottom w:val="single" w:sz="2" w:space="0" w:color="000000" w:themeColor="text1"/>
              <w:right w:val="nil"/>
            </w:tcBorders>
          </w:tcPr>
          <w:p w14:paraId="47607E05" w14:textId="71F57EA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6</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1D4BB1D" w14:textId="0432606D"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23A4E90A" w14:textId="77777777" w:rsidTr="003D7B9A">
        <w:trPr>
          <w:jc w:val="center"/>
        </w:trPr>
        <w:tc>
          <w:tcPr>
            <w:tcW w:w="6943" w:type="dxa"/>
            <w:tcBorders>
              <w:top w:val="single" w:sz="2" w:space="0" w:color="000000" w:themeColor="text1"/>
              <w:bottom w:val="single" w:sz="2" w:space="0" w:color="000000" w:themeColor="text1"/>
              <w:right w:val="nil"/>
            </w:tcBorders>
          </w:tcPr>
          <w:p w14:paraId="64C4848A"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-(5)</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ポジション・ペーパーの作成　　【※サンプル】</w:t>
            </w:r>
          </w:p>
        </w:tc>
        <w:tc>
          <w:tcPr>
            <w:tcW w:w="567" w:type="dxa"/>
            <w:tcBorders>
              <w:top w:val="single" w:sz="2" w:space="0" w:color="000000" w:themeColor="text1"/>
              <w:left w:val="nil"/>
              <w:bottom w:val="single" w:sz="2" w:space="0" w:color="000000" w:themeColor="text1"/>
              <w:right w:val="nil"/>
            </w:tcBorders>
          </w:tcPr>
          <w:p w14:paraId="33B8F7C0" w14:textId="7207AD38"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7</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21D9333" w14:textId="1BA9EC26"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71AC805E" w14:textId="77777777" w:rsidTr="003D7B9A">
        <w:trPr>
          <w:jc w:val="center"/>
        </w:trPr>
        <w:tc>
          <w:tcPr>
            <w:tcW w:w="6943" w:type="dxa"/>
            <w:tcBorders>
              <w:top w:val="single" w:sz="2" w:space="0" w:color="000000" w:themeColor="text1"/>
              <w:bottom w:val="single" w:sz="2" w:space="0" w:color="000000" w:themeColor="text1"/>
              <w:right w:val="nil"/>
            </w:tcBorders>
          </w:tcPr>
          <w:p w14:paraId="088CF27D"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-(6)</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外部関係先への連絡・報告</w:t>
            </w:r>
          </w:p>
        </w:tc>
        <w:tc>
          <w:tcPr>
            <w:tcW w:w="567" w:type="dxa"/>
            <w:tcBorders>
              <w:top w:val="single" w:sz="2" w:space="0" w:color="000000" w:themeColor="text1"/>
              <w:left w:val="nil"/>
              <w:bottom w:val="single" w:sz="2" w:space="0" w:color="000000" w:themeColor="text1"/>
              <w:right w:val="nil"/>
            </w:tcBorders>
          </w:tcPr>
          <w:p w14:paraId="77C2D69B" w14:textId="2B8D292B"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9</w:t>
            </w:r>
          </w:p>
        </w:tc>
        <w:tc>
          <w:tcPr>
            <w:tcW w:w="286" w:type="dxa"/>
            <w:tcBorders>
              <w:top w:val="single" w:sz="2" w:space="0" w:color="000000" w:themeColor="text1"/>
              <w:left w:val="nil"/>
              <w:bottom w:val="single" w:sz="2" w:space="0" w:color="000000" w:themeColor="text1"/>
              <w:right w:val="single" w:sz="2" w:space="0" w:color="000000" w:themeColor="text1"/>
            </w:tcBorders>
          </w:tcPr>
          <w:p w14:paraId="223F4E53" w14:textId="60D52A45"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21895FF" w14:textId="77777777" w:rsidTr="003D7B9A">
        <w:trPr>
          <w:jc w:val="center"/>
        </w:trPr>
        <w:tc>
          <w:tcPr>
            <w:tcW w:w="6943" w:type="dxa"/>
            <w:tcBorders>
              <w:top w:val="single" w:sz="2" w:space="0" w:color="000000" w:themeColor="text1"/>
              <w:bottom w:val="single" w:sz="2" w:space="0" w:color="000000" w:themeColor="text1"/>
              <w:right w:val="nil"/>
            </w:tcBorders>
          </w:tcPr>
          <w:p w14:paraId="01C59B86"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-(7)</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想定問答の作成</w:t>
            </w:r>
          </w:p>
        </w:tc>
        <w:tc>
          <w:tcPr>
            <w:tcW w:w="567" w:type="dxa"/>
            <w:tcBorders>
              <w:top w:val="single" w:sz="2" w:space="0" w:color="000000" w:themeColor="text1"/>
              <w:left w:val="nil"/>
              <w:bottom w:val="single" w:sz="2" w:space="0" w:color="000000" w:themeColor="text1"/>
              <w:right w:val="nil"/>
            </w:tcBorders>
          </w:tcPr>
          <w:p w14:paraId="621D5009" w14:textId="617118C8"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9</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4EC2372" w14:textId="6CC3894E"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68DF434D" w14:textId="77777777" w:rsidTr="003D7B9A">
        <w:trPr>
          <w:jc w:val="center"/>
        </w:trPr>
        <w:tc>
          <w:tcPr>
            <w:tcW w:w="6943" w:type="dxa"/>
            <w:tcBorders>
              <w:top w:val="single" w:sz="2" w:space="0" w:color="000000" w:themeColor="text1"/>
              <w:bottom w:val="single" w:sz="2" w:space="0" w:color="000000" w:themeColor="text1"/>
              <w:right w:val="nil"/>
            </w:tcBorders>
          </w:tcPr>
          <w:p w14:paraId="443F305A"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-(8)</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プレスリリースの作成　　　　　【※サンプル】</w:t>
            </w:r>
          </w:p>
        </w:tc>
        <w:tc>
          <w:tcPr>
            <w:tcW w:w="567" w:type="dxa"/>
            <w:tcBorders>
              <w:top w:val="single" w:sz="2" w:space="0" w:color="000000" w:themeColor="text1"/>
              <w:left w:val="nil"/>
              <w:bottom w:val="single" w:sz="2" w:space="0" w:color="000000" w:themeColor="text1"/>
              <w:right w:val="nil"/>
            </w:tcBorders>
          </w:tcPr>
          <w:p w14:paraId="27EAD334" w14:textId="4AD09968"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10</w:t>
            </w:r>
          </w:p>
        </w:tc>
        <w:tc>
          <w:tcPr>
            <w:tcW w:w="286" w:type="dxa"/>
            <w:tcBorders>
              <w:top w:val="single" w:sz="2" w:space="0" w:color="000000" w:themeColor="text1"/>
              <w:left w:val="nil"/>
              <w:bottom w:val="single" w:sz="2" w:space="0" w:color="000000" w:themeColor="text1"/>
              <w:right w:val="single" w:sz="2" w:space="0" w:color="000000" w:themeColor="text1"/>
            </w:tcBorders>
          </w:tcPr>
          <w:p w14:paraId="472EC8EF" w14:textId="24777949"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3DA72AC4" w14:textId="62DB5C56" w:rsidTr="0070686B">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14722F87" w14:textId="26B197FE" w:rsidR="00DC52CF" w:rsidRPr="001857AB" w:rsidRDefault="00DC52CF" w:rsidP="00DC52CF">
            <w:pPr>
              <w:snapToGrid w:val="0"/>
              <w:spacing w:line="280" w:lineRule="exact"/>
              <w:rPr>
                <w:rFonts w:ascii="游ゴシック" w:eastAsia="游ゴシック" w:hAnsi="游ゴシック"/>
                <w:b/>
                <w:bCs/>
                <w:sz w:val="22"/>
              </w:rPr>
            </w:pPr>
            <w:r w:rsidRPr="001857AB">
              <w:rPr>
                <w:rFonts w:ascii="游ゴシック" w:eastAsia="游ゴシック" w:hAnsi="游ゴシック" w:hint="eastAsia"/>
                <w:b/>
                <w:bCs/>
                <w:sz w:val="22"/>
              </w:rPr>
              <w:t>4</w:t>
            </w:r>
            <w:r w:rsidRPr="001857AB">
              <w:rPr>
                <w:rFonts w:ascii="游ゴシック" w:eastAsia="游ゴシック" w:hAnsi="游ゴシック"/>
                <w:b/>
                <w:bCs/>
                <w:sz w:val="22"/>
              </w:rPr>
              <w:t xml:space="preserve">. </w:t>
            </w:r>
            <w:r w:rsidRPr="001857AB">
              <w:rPr>
                <w:rFonts w:ascii="游ゴシック" w:eastAsia="游ゴシック" w:hAnsi="游ゴシック" w:hint="eastAsia"/>
                <w:b/>
                <w:bCs/>
                <w:sz w:val="22"/>
              </w:rPr>
              <w:t>メディア対応の要諦</w:t>
            </w:r>
          </w:p>
        </w:tc>
      </w:tr>
      <w:tr w:rsidR="00DC52CF" w:rsidRPr="001857AB" w14:paraId="5478C091" w14:textId="77777777" w:rsidTr="003D7B9A">
        <w:trPr>
          <w:jc w:val="center"/>
        </w:trPr>
        <w:tc>
          <w:tcPr>
            <w:tcW w:w="6943" w:type="dxa"/>
            <w:tcBorders>
              <w:top w:val="single" w:sz="2" w:space="0" w:color="000000" w:themeColor="text1"/>
              <w:bottom w:val="single" w:sz="2" w:space="0" w:color="000000" w:themeColor="text1"/>
              <w:right w:val="nil"/>
            </w:tcBorders>
          </w:tcPr>
          <w:p w14:paraId="51206F5A"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対応窓口の一本化</w:t>
            </w:r>
          </w:p>
        </w:tc>
        <w:tc>
          <w:tcPr>
            <w:tcW w:w="567" w:type="dxa"/>
            <w:tcBorders>
              <w:top w:val="single" w:sz="2" w:space="0" w:color="000000" w:themeColor="text1"/>
              <w:left w:val="nil"/>
              <w:bottom w:val="single" w:sz="2" w:space="0" w:color="000000" w:themeColor="text1"/>
              <w:right w:val="nil"/>
            </w:tcBorders>
          </w:tcPr>
          <w:p w14:paraId="675FF5E2" w14:textId="1D38CE13"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45CBAD7" w14:textId="72862A11"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20F32CC9" w14:textId="77777777" w:rsidTr="003D7B9A">
        <w:trPr>
          <w:jc w:val="center"/>
        </w:trPr>
        <w:tc>
          <w:tcPr>
            <w:tcW w:w="6943" w:type="dxa"/>
            <w:tcBorders>
              <w:top w:val="single" w:sz="2" w:space="0" w:color="000000" w:themeColor="text1"/>
              <w:bottom w:val="single" w:sz="2" w:space="0" w:color="000000" w:themeColor="text1"/>
              <w:right w:val="nil"/>
            </w:tcBorders>
          </w:tcPr>
          <w:p w14:paraId="37805B2F"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記者の欲求を知る</w:t>
            </w:r>
          </w:p>
        </w:tc>
        <w:tc>
          <w:tcPr>
            <w:tcW w:w="567" w:type="dxa"/>
            <w:tcBorders>
              <w:top w:val="single" w:sz="2" w:space="0" w:color="000000" w:themeColor="text1"/>
              <w:left w:val="nil"/>
              <w:bottom w:val="single" w:sz="2" w:space="0" w:color="000000" w:themeColor="text1"/>
              <w:right w:val="nil"/>
            </w:tcBorders>
          </w:tcPr>
          <w:p w14:paraId="0440B108" w14:textId="274677F6"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5236F21D" w14:textId="2008D46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E8065E2" w14:textId="77777777" w:rsidTr="003D7B9A">
        <w:trPr>
          <w:jc w:val="center"/>
        </w:trPr>
        <w:tc>
          <w:tcPr>
            <w:tcW w:w="6943" w:type="dxa"/>
            <w:tcBorders>
              <w:top w:val="single" w:sz="2" w:space="0" w:color="000000" w:themeColor="text1"/>
              <w:bottom w:val="single" w:sz="2" w:space="0" w:color="000000" w:themeColor="text1"/>
              <w:right w:val="nil"/>
            </w:tcBorders>
          </w:tcPr>
          <w:p w14:paraId="2C09E43A"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-(3)</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記者の手法を知る</w:t>
            </w:r>
          </w:p>
        </w:tc>
        <w:tc>
          <w:tcPr>
            <w:tcW w:w="567" w:type="dxa"/>
            <w:tcBorders>
              <w:top w:val="single" w:sz="2" w:space="0" w:color="000000" w:themeColor="text1"/>
              <w:left w:val="nil"/>
              <w:bottom w:val="single" w:sz="2" w:space="0" w:color="000000" w:themeColor="text1"/>
              <w:right w:val="nil"/>
            </w:tcBorders>
          </w:tcPr>
          <w:p w14:paraId="2EA554E0" w14:textId="5574CFAA"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2854A4F" w14:textId="0DC826A4"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733F2F72" w14:textId="77777777" w:rsidTr="003D7B9A">
        <w:trPr>
          <w:jc w:val="center"/>
        </w:trPr>
        <w:tc>
          <w:tcPr>
            <w:tcW w:w="6943" w:type="dxa"/>
            <w:tcBorders>
              <w:top w:val="single" w:sz="2" w:space="0" w:color="000000" w:themeColor="text1"/>
              <w:bottom w:val="single" w:sz="2" w:space="0" w:color="000000" w:themeColor="text1"/>
              <w:right w:val="nil"/>
            </w:tcBorders>
          </w:tcPr>
          <w:p w14:paraId="3ED156E2"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-(4)</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対応の心得</w:t>
            </w:r>
          </w:p>
        </w:tc>
        <w:tc>
          <w:tcPr>
            <w:tcW w:w="567" w:type="dxa"/>
            <w:tcBorders>
              <w:top w:val="single" w:sz="2" w:space="0" w:color="000000" w:themeColor="text1"/>
              <w:left w:val="nil"/>
              <w:bottom w:val="single" w:sz="2" w:space="0" w:color="000000" w:themeColor="text1"/>
              <w:right w:val="nil"/>
            </w:tcBorders>
          </w:tcPr>
          <w:p w14:paraId="60B094ED" w14:textId="7D4F888B"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7FFEF663" w14:textId="527F2B28"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2AD6FB8A" w14:textId="77777777" w:rsidTr="003D7B9A">
        <w:trPr>
          <w:jc w:val="center"/>
        </w:trPr>
        <w:tc>
          <w:tcPr>
            <w:tcW w:w="6943" w:type="dxa"/>
            <w:tcBorders>
              <w:top w:val="single" w:sz="2" w:space="0" w:color="000000" w:themeColor="text1"/>
              <w:bottom w:val="single" w:sz="2" w:space="0" w:color="000000" w:themeColor="text1"/>
              <w:right w:val="nil"/>
            </w:tcBorders>
          </w:tcPr>
          <w:p w14:paraId="5A0C0F70"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-(5)</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記録を残す</w:t>
            </w:r>
          </w:p>
        </w:tc>
        <w:tc>
          <w:tcPr>
            <w:tcW w:w="567" w:type="dxa"/>
            <w:tcBorders>
              <w:top w:val="single" w:sz="2" w:space="0" w:color="000000" w:themeColor="text1"/>
              <w:left w:val="nil"/>
              <w:bottom w:val="single" w:sz="2" w:space="0" w:color="000000" w:themeColor="text1"/>
              <w:right w:val="nil"/>
            </w:tcBorders>
          </w:tcPr>
          <w:p w14:paraId="2F014B85" w14:textId="6F3629E4"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15</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BB9329A" w14:textId="73A7859B"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0B8AADEA" w14:textId="00D446E3" w:rsidTr="00D17548">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6AB02471" w14:textId="2E6BC5DE" w:rsidR="00DC52CF" w:rsidRPr="001857AB" w:rsidRDefault="00DC52CF" w:rsidP="00DC52CF">
            <w:pPr>
              <w:snapToGrid w:val="0"/>
              <w:spacing w:line="280" w:lineRule="exact"/>
              <w:rPr>
                <w:rFonts w:ascii="游ゴシック" w:eastAsia="游ゴシック" w:hAnsi="游ゴシック"/>
                <w:b/>
                <w:bCs/>
                <w:sz w:val="22"/>
              </w:rPr>
            </w:pPr>
            <w:r w:rsidRPr="001857AB">
              <w:rPr>
                <w:rFonts w:ascii="游ゴシック" w:eastAsia="游ゴシック" w:hAnsi="游ゴシック" w:hint="eastAsia"/>
                <w:b/>
                <w:bCs/>
                <w:sz w:val="22"/>
              </w:rPr>
              <w:t>5</w:t>
            </w:r>
            <w:r w:rsidRPr="001857AB">
              <w:rPr>
                <w:rFonts w:ascii="游ゴシック" w:eastAsia="游ゴシック" w:hAnsi="游ゴシック"/>
                <w:b/>
                <w:bCs/>
                <w:sz w:val="22"/>
              </w:rPr>
              <w:t>. 記者会見の開催</w:t>
            </w:r>
          </w:p>
        </w:tc>
      </w:tr>
      <w:tr w:rsidR="00DC52CF" w:rsidRPr="001857AB" w14:paraId="10FA0E5D" w14:textId="77777777" w:rsidTr="003D7B9A">
        <w:trPr>
          <w:jc w:val="center"/>
        </w:trPr>
        <w:tc>
          <w:tcPr>
            <w:tcW w:w="6943" w:type="dxa"/>
            <w:tcBorders>
              <w:top w:val="single" w:sz="2" w:space="0" w:color="000000" w:themeColor="text1"/>
              <w:bottom w:val="single" w:sz="2" w:space="0" w:color="000000" w:themeColor="text1"/>
              <w:right w:val="nil"/>
            </w:tcBorders>
          </w:tcPr>
          <w:p w14:paraId="623E9E15"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開催を判断する基準</w:t>
            </w:r>
          </w:p>
        </w:tc>
        <w:tc>
          <w:tcPr>
            <w:tcW w:w="567" w:type="dxa"/>
            <w:tcBorders>
              <w:top w:val="single" w:sz="2" w:space="0" w:color="000000" w:themeColor="text1"/>
              <w:left w:val="nil"/>
              <w:bottom w:val="single" w:sz="2" w:space="0" w:color="000000" w:themeColor="text1"/>
              <w:right w:val="nil"/>
            </w:tcBorders>
          </w:tcPr>
          <w:p w14:paraId="6A3D5FE9" w14:textId="26F02A1A"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15</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7436EB0" w14:textId="61C258AC"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674E80E" w14:textId="77777777" w:rsidTr="003D7B9A">
        <w:trPr>
          <w:jc w:val="center"/>
        </w:trPr>
        <w:tc>
          <w:tcPr>
            <w:tcW w:w="6943" w:type="dxa"/>
            <w:tcBorders>
              <w:top w:val="single" w:sz="2" w:space="0" w:color="000000" w:themeColor="text1"/>
              <w:bottom w:val="single" w:sz="2" w:space="0" w:color="000000" w:themeColor="text1"/>
              <w:right w:val="nil"/>
            </w:tcBorders>
          </w:tcPr>
          <w:p w14:paraId="6405B0A4"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記者会見会場の手配</w:t>
            </w:r>
          </w:p>
        </w:tc>
        <w:tc>
          <w:tcPr>
            <w:tcW w:w="567" w:type="dxa"/>
            <w:tcBorders>
              <w:top w:val="single" w:sz="2" w:space="0" w:color="000000" w:themeColor="text1"/>
              <w:left w:val="nil"/>
              <w:bottom w:val="single" w:sz="2" w:space="0" w:color="000000" w:themeColor="text1"/>
              <w:right w:val="nil"/>
            </w:tcBorders>
          </w:tcPr>
          <w:p w14:paraId="0B9570FC" w14:textId="668BDDFE"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15</w:t>
            </w:r>
          </w:p>
        </w:tc>
        <w:tc>
          <w:tcPr>
            <w:tcW w:w="286" w:type="dxa"/>
            <w:tcBorders>
              <w:top w:val="single" w:sz="2" w:space="0" w:color="000000" w:themeColor="text1"/>
              <w:left w:val="nil"/>
              <w:bottom w:val="single" w:sz="2" w:space="0" w:color="000000" w:themeColor="text1"/>
              <w:right w:val="single" w:sz="2" w:space="0" w:color="000000" w:themeColor="text1"/>
            </w:tcBorders>
          </w:tcPr>
          <w:p w14:paraId="49567FE2" w14:textId="77D09AF1"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34F9DCB" w14:textId="77777777" w:rsidTr="003D7B9A">
        <w:trPr>
          <w:jc w:val="center"/>
        </w:trPr>
        <w:tc>
          <w:tcPr>
            <w:tcW w:w="6943" w:type="dxa"/>
            <w:tcBorders>
              <w:top w:val="single" w:sz="2" w:space="0" w:color="000000" w:themeColor="text1"/>
              <w:bottom w:val="single" w:sz="2" w:space="0" w:color="000000" w:themeColor="text1"/>
              <w:right w:val="nil"/>
            </w:tcBorders>
          </w:tcPr>
          <w:p w14:paraId="1DF72A98"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-(3)</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記者会見案内の配信</w:t>
            </w:r>
          </w:p>
        </w:tc>
        <w:tc>
          <w:tcPr>
            <w:tcW w:w="567" w:type="dxa"/>
            <w:tcBorders>
              <w:top w:val="single" w:sz="2" w:space="0" w:color="000000" w:themeColor="text1"/>
              <w:left w:val="nil"/>
              <w:bottom w:val="single" w:sz="2" w:space="0" w:color="000000" w:themeColor="text1"/>
              <w:right w:val="nil"/>
            </w:tcBorders>
          </w:tcPr>
          <w:p w14:paraId="7EFF2FED" w14:textId="1ED03C1B"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16</w:t>
            </w:r>
          </w:p>
        </w:tc>
        <w:tc>
          <w:tcPr>
            <w:tcW w:w="286" w:type="dxa"/>
            <w:tcBorders>
              <w:top w:val="single" w:sz="2" w:space="0" w:color="000000" w:themeColor="text1"/>
              <w:left w:val="nil"/>
              <w:bottom w:val="single" w:sz="2" w:space="0" w:color="000000" w:themeColor="text1"/>
              <w:right w:val="single" w:sz="2" w:space="0" w:color="000000" w:themeColor="text1"/>
            </w:tcBorders>
          </w:tcPr>
          <w:p w14:paraId="2E29C3F7" w14:textId="18D5154D"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3D8494E3" w14:textId="77777777" w:rsidTr="003D7B9A">
        <w:trPr>
          <w:trHeight w:val="63"/>
          <w:jc w:val="center"/>
        </w:trPr>
        <w:tc>
          <w:tcPr>
            <w:tcW w:w="6943" w:type="dxa"/>
            <w:tcBorders>
              <w:top w:val="single" w:sz="2" w:space="0" w:color="000000" w:themeColor="text1"/>
              <w:bottom w:val="single" w:sz="2" w:space="0" w:color="000000" w:themeColor="text1"/>
              <w:right w:val="nil"/>
            </w:tcBorders>
          </w:tcPr>
          <w:p w14:paraId="70653E06"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-(4)</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配布資料・補足資料・投影資料の用意</w:t>
            </w:r>
          </w:p>
        </w:tc>
        <w:tc>
          <w:tcPr>
            <w:tcW w:w="567" w:type="dxa"/>
            <w:tcBorders>
              <w:top w:val="single" w:sz="2" w:space="0" w:color="000000" w:themeColor="text1"/>
              <w:left w:val="nil"/>
              <w:bottom w:val="single" w:sz="2" w:space="0" w:color="000000" w:themeColor="text1"/>
              <w:right w:val="nil"/>
            </w:tcBorders>
          </w:tcPr>
          <w:p w14:paraId="0F15AB8F" w14:textId="359EA1B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16</w:t>
            </w:r>
          </w:p>
        </w:tc>
        <w:tc>
          <w:tcPr>
            <w:tcW w:w="286" w:type="dxa"/>
            <w:tcBorders>
              <w:top w:val="single" w:sz="2" w:space="0" w:color="000000" w:themeColor="text1"/>
              <w:left w:val="nil"/>
              <w:bottom w:val="single" w:sz="2" w:space="0" w:color="000000" w:themeColor="text1"/>
              <w:right w:val="single" w:sz="2" w:space="0" w:color="000000" w:themeColor="text1"/>
            </w:tcBorders>
          </w:tcPr>
          <w:p w14:paraId="77095EBE" w14:textId="419EE74A"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21AD5A4" w14:textId="77777777" w:rsidTr="003D7B9A">
        <w:trPr>
          <w:jc w:val="center"/>
        </w:trPr>
        <w:tc>
          <w:tcPr>
            <w:tcW w:w="6943" w:type="dxa"/>
            <w:tcBorders>
              <w:top w:val="single" w:sz="2" w:space="0" w:color="000000" w:themeColor="text1"/>
              <w:bottom w:val="single" w:sz="2" w:space="0" w:color="000000" w:themeColor="text1"/>
              <w:right w:val="nil"/>
            </w:tcBorders>
          </w:tcPr>
          <w:p w14:paraId="225097AB"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-(5)</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想定問答の精査</w:t>
            </w:r>
          </w:p>
        </w:tc>
        <w:tc>
          <w:tcPr>
            <w:tcW w:w="567" w:type="dxa"/>
            <w:tcBorders>
              <w:top w:val="single" w:sz="2" w:space="0" w:color="000000" w:themeColor="text1"/>
              <w:left w:val="nil"/>
              <w:bottom w:val="single" w:sz="2" w:space="0" w:color="000000" w:themeColor="text1"/>
              <w:right w:val="nil"/>
            </w:tcBorders>
          </w:tcPr>
          <w:p w14:paraId="576FC79D" w14:textId="21ADBA86"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16</w:t>
            </w:r>
          </w:p>
        </w:tc>
        <w:tc>
          <w:tcPr>
            <w:tcW w:w="286" w:type="dxa"/>
            <w:tcBorders>
              <w:top w:val="single" w:sz="2" w:space="0" w:color="000000" w:themeColor="text1"/>
              <w:left w:val="nil"/>
              <w:bottom w:val="single" w:sz="2" w:space="0" w:color="000000" w:themeColor="text1"/>
              <w:right w:val="single" w:sz="2" w:space="0" w:color="000000" w:themeColor="text1"/>
            </w:tcBorders>
          </w:tcPr>
          <w:p w14:paraId="08D72E60" w14:textId="081BE431"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F7E6280" w14:textId="77777777" w:rsidTr="003D7B9A">
        <w:trPr>
          <w:jc w:val="center"/>
        </w:trPr>
        <w:tc>
          <w:tcPr>
            <w:tcW w:w="6943" w:type="dxa"/>
            <w:tcBorders>
              <w:top w:val="single" w:sz="2" w:space="0" w:color="000000" w:themeColor="text1"/>
              <w:bottom w:val="single" w:sz="2" w:space="0" w:color="000000" w:themeColor="text1"/>
              <w:right w:val="nil"/>
            </w:tcBorders>
          </w:tcPr>
          <w:p w14:paraId="1A82DA55"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-(6)</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社長声明の決定</w:t>
            </w:r>
          </w:p>
        </w:tc>
        <w:tc>
          <w:tcPr>
            <w:tcW w:w="567" w:type="dxa"/>
            <w:tcBorders>
              <w:top w:val="single" w:sz="2" w:space="0" w:color="000000" w:themeColor="text1"/>
              <w:left w:val="nil"/>
              <w:bottom w:val="single" w:sz="2" w:space="0" w:color="000000" w:themeColor="text1"/>
              <w:right w:val="nil"/>
            </w:tcBorders>
          </w:tcPr>
          <w:p w14:paraId="6BCDF05E" w14:textId="20D97B8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17</w:t>
            </w:r>
          </w:p>
        </w:tc>
        <w:tc>
          <w:tcPr>
            <w:tcW w:w="286" w:type="dxa"/>
            <w:tcBorders>
              <w:top w:val="single" w:sz="2" w:space="0" w:color="000000" w:themeColor="text1"/>
              <w:left w:val="nil"/>
              <w:bottom w:val="single" w:sz="2" w:space="0" w:color="000000" w:themeColor="text1"/>
              <w:right w:val="single" w:sz="2" w:space="0" w:color="000000" w:themeColor="text1"/>
            </w:tcBorders>
          </w:tcPr>
          <w:p w14:paraId="28FEBBFB" w14:textId="310DEB44"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6749302F" w14:textId="77777777" w:rsidTr="003D7B9A">
        <w:trPr>
          <w:jc w:val="center"/>
        </w:trPr>
        <w:tc>
          <w:tcPr>
            <w:tcW w:w="6943" w:type="dxa"/>
            <w:tcBorders>
              <w:top w:val="single" w:sz="2" w:space="0" w:color="000000" w:themeColor="text1"/>
              <w:bottom w:val="single" w:sz="2" w:space="0" w:color="000000" w:themeColor="text1"/>
              <w:right w:val="nil"/>
            </w:tcBorders>
          </w:tcPr>
          <w:p w14:paraId="3E95ABEE"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-(7)</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司会進行（広報責任者）の心得　【※サンプル】</w:t>
            </w:r>
          </w:p>
        </w:tc>
        <w:tc>
          <w:tcPr>
            <w:tcW w:w="567" w:type="dxa"/>
            <w:tcBorders>
              <w:top w:val="single" w:sz="2" w:space="0" w:color="000000" w:themeColor="text1"/>
              <w:left w:val="nil"/>
              <w:bottom w:val="single" w:sz="2" w:space="0" w:color="000000" w:themeColor="text1"/>
              <w:right w:val="nil"/>
            </w:tcBorders>
          </w:tcPr>
          <w:p w14:paraId="19A423A3" w14:textId="5263A8A7"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17</w:t>
            </w:r>
          </w:p>
        </w:tc>
        <w:tc>
          <w:tcPr>
            <w:tcW w:w="286" w:type="dxa"/>
            <w:tcBorders>
              <w:top w:val="single" w:sz="2" w:space="0" w:color="000000" w:themeColor="text1"/>
              <w:left w:val="nil"/>
              <w:bottom w:val="single" w:sz="2" w:space="0" w:color="000000" w:themeColor="text1"/>
              <w:right w:val="single" w:sz="2" w:space="0" w:color="000000" w:themeColor="text1"/>
            </w:tcBorders>
          </w:tcPr>
          <w:p w14:paraId="0EF1A4BA" w14:textId="7E0763C5"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525E97A5" w14:textId="77777777" w:rsidTr="003D7B9A">
        <w:trPr>
          <w:jc w:val="center"/>
        </w:trPr>
        <w:tc>
          <w:tcPr>
            <w:tcW w:w="6943" w:type="dxa"/>
            <w:tcBorders>
              <w:top w:val="single" w:sz="2" w:space="0" w:color="000000" w:themeColor="text1"/>
              <w:bottom w:val="single" w:sz="2" w:space="0" w:color="000000" w:themeColor="text1"/>
              <w:right w:val="nil"/>
            </w:tcBorders>
          </w:tcPr>
          <w:p w14:paraId="7DCA7940"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-(8)</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登壇者（社長）の心得</w:t>
            </w:r>
          </w:p>
        </w:tc>
        <w:tc>
          <w:tcPr>
            <w:tcW w:w="567" w:type="dxa"/>
            <w:tcBorders>
              <w:top w:val="single" w:sz="2" w:space="0" w:color="000000" w:themeColor="text1"/>
              <w:left w:val="nil"/>
              <w:bottom w:val="single" w:sz="2" w:space="0" w:color="000000" w:themeColor="text1"/>
              <w:right w:val="nil"/>
            </w:tcBorders>
          </w:tcPr>
          <w:p w14:paraId="062BF31F" w14:textId="5449EFA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19</w:t>
            </w:r>
          </w:p>
        </w:tc>
        <w:tc>
          <w:tcPr>
            <w:tcW w:w="286" w:type="dxa"/>
            <w:tcBorders>
              <w:top w:val="single" w:sz="2" w:space="0" w:color="000000" w:themeColor="text1"/>
              <w:left w:val="nil"/>
              <w:bottom w:val="single" w:sz="2" w:space="0" w:color="000000" w:themeColor="text1"/>
              <w:right w:val="single" w:sz="2" w:space="0" w:color="000000" w:themeColor="text1"/>
            </w:tcBorders>
          </w:tcPr>
          <w:p w14:paraId="5B9A87F5" w14:textId="7C8B751F"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361D7B77" w14:textId="77777777" w:rsidTr="003D7B9A">
        <w:trPr>
          <w:jc w:val="center"/>
        </w:trPr>
        <w:tc>
          <w:tcPr>
            <w:tcW w:w="6943" w:type="dxa"/>
            <w:tcBorders>
              <w:top w:val="single" w:sz="2" w:space="0" w:color="000000" w:themeColor="text1"/>
              <w:bottom w:val="single" w:sz="2" w:space="0" w:color="000000" w:themeColor="text1"/>
              <w:right w:val="nil"/>
            </w:tcBorders>
          </w:tcPr>
          <w:p w14:paraId="11EC8663" w14:textId="77777777" w:rsidR="00DC52CF" w:rsidRPr="001857AB" w:rsidRDefault="00DC52CF" w:rsidP="00DC52CF">
            <w:pPr>
              <w:snapToGrid w:val="0"/>
              <w:spacing w:line="280" w:lineRule="exact"/>
              <w:ind w:leftChars="100" w:left="202"/>
              <w:rPr>
                <w:rFonts w:ascii="游ゴシック" w:eastAsia="游ゴシック" w:hAnsi="游ゴシック"/>
                <w:kern w:val="0"/>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w:t>
            </w:r>
            <w:r w:rsidRPr="001857AB">
              <w:rPr>
                <w:rFonts w:ascii="游ゴシック" w:eastAsia="游ゴシック" w:hAnsi="游ゴシック" w:hint="eastAsia"/>
                <w:kern w:val="0"/>
                <w:sz w:val="22"/>
              </w:rPr>
              <w:t>9</w:t>
            </w:r>
            <w:r w:rsidRPr="001857AB">
              <w:rPr>
                <w:rFonts w:ascii="游ゴシック" w:eastAsia="游ゴシック" w:hAnsi="游ゴシック"/>
                <w:kern w:val="0"/>
                <w:sz w:val="22"/>
              </w:rPr>
              <w:t>)</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揺さぶり質問への対処法</w:t>
            </w:r>
          </w:p>
        </w:tc>
        <w:tc>
          <w:tcPr>
            <w:tcW w:w="567" w:type="dxa"/>
            <w:tcBorders>
              <w:top w:val="single" w:sz="2" w:space="0" w:color="000000" w:themeColor="text1"/>
              <w:left w:val="nil"/>
              <w:bottom w:val="single" w:sz="2" w:space="0" w:color="000000" w:themeColor="text1"/>
              <w:right w:val="nil"/>
            </w:tcBorders>
          </w:tcPr>
          <w:p w14:paraId="7FC04753" w14:textId="337AA89D" w:rsidR="00DC52CF" w:rsidRPr="001857AB" w:rsidRDefault="00DC52CF" w:rsidP="00DC52CF">
            <w:pPr>
              <w:snapToGrid w:val="0"/>
              <w:spacing w:line="280" w:lineRule="exact"/>
              <w:jc w:val="right"/>
              <w:rPr>
                <w:rFonts w:ascii="游ゴシック" w:eastAsia="游ゴシック" w:hAnsi="游ゴシック"/>
                <w:kern w:val="0"/>
                <w:sz w:val="22"/>
              </w:rPr>
            </w:pPr>
            <w:r>
              <w:rPr>
                <w:rFonts w:ascii="游ゴシック" w:eastAsia="游ゴシック" w:hAnsi="游ゴシック" w:hint="eastAsia"/>
                <w:sz w:val="22"/>
              </w:rPr>
              <w:t>20</w:t>
            </w:r>
          </w:p>
        </w:tc>
        <w:tc>
          <w:tcPr>
            <w:tcW w:w="286" w:type="dxa"/>
            <w:tcBorders>
              <w:top w:val="single" w:sz="2" w:space="0" w:color="000000" w:themeColor="text1"/>
              <w:left w:val="nil"/>
              <w:bottom w:val="single" w:sz="2" w:space="0" w:color="000000" w:themeColor="text1"/>
              <w:right w:val="single" w:sz="2" w:space="0" w:color="000000" w:themeColor="text1"/>
            </w:tcBorders>
          </w:tcPr>
          <w:p w14:paraId="39EC3797" w14:textId="0D193082"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05DB7B1" w14:textId="77777777" w:rsidTr="003D7B9A">
        <w:trPr>
          <w:jc w:val="center"/>
        </w:trPr>
        <w:tc>
          <w:tcPr>
            <w:tcW w:w="6943" w:type="dxa"/>
            <w:tcBorders>
              <w:top w:val="single" w:sz="2" w:space="0" w:color="000000" w:themeColor="text1"/>
              <w:bottom w:val="single" w:sz="2" w:space="0" w:color="000000" w:themeColor="text1"/>
              <w:right w:val="nil"/>
            </w:tcBorders>
          </w:tcPr>
          <w:p w14:paraId="24165561"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5</w:t>
            </w:r>
            <w:r w:rsidRPr="001857AB">
              <w:rPr>
                <w:rFonts w:ascii="游ゴシック" w:eastAsia="游ゴシック" w:hAnsi="游ゴシック"/>
                <w:kern w:val="0"/>
                <w:sz w:val="22"/>
              </w:rPr>
              <w:t>-(</w:t>
            </w:r>
            <w:r w:rsidRPr="001857AB">
              <w:rPr>
                <w:rFonts w:ascii="游ゴシック" w:eastAsia="游ゴシック" w:hAnsi="游ゴシック" w:hint="eastAsia"/>
                <w:kern w:val="0"/>
                <w:sz w:val="22"/>
              </w:rPr>
              <w:t>10</w:t>
            </w:r>
            <w:r w:rsidRPr="001857AB">
              <w:rPr>
                <w:rFonts w:ascii="游ゴシック" w:eastAsia="游ゴシック" w:hAnsi="游ゴシック"/>
                <w:kern w:val="0"/>
                <w:sz w:val="22"/>
              </w:rPr>
              <w:t>)</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言ってはいけない／やってはいけないこと</w:t>
            </w:r>
          </w:p>
        </w:tc>
        <w:tc>
          <w:tcPr>
            <w:tcW w:w="567" w:type="dxa"/>
            <w:tcBorders>
              <w:top w:val="single" w:sz="2" w:space="0" w:color="000000" w:themeColor="text1"/>
              <w:left w:val="nil"/>
              <w:bottom w:val="single" w:sz="2" w:space="0" w:color="000000" w:themeColor="text1"/>
              <w:right w:val="nil"/>
            </w:tcBorders>
          </w:tcPr>
          <w:p w14:paraId="1DB3052F" w14:textId="03A36090"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21</w:t>
            </w:r>
          </w:p>
        </w:tc>
        <w:tc>
          <w:tcPr>
            <w:tcW w:w="286" w:type="dxa"/>
            <w:tcBorders>
              <w:top w:val="single" w:sz="2" w:space="0" w:color="000000" w:themeColor="text1"/>
              <w:left w:val="nil"/>
              <w:bottom w:val="single" w:sz="2" w:space="0" w:color="000000" w:themeColor="text1"/>
              <w:right w:val="single" w:sz="2" w:space="0" w:color="000000" w:themeColor="text1"/>
            </w:tcBorders>
          </w:tcPr>
          <w:p w14:paraId="07D63937" w14:textId="1A66A3A6"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670BF285" w14:textId="77777777" w:rsidTr="003D7B9A">
        <w:trPr>
          <w:jc w:val="center"/>
        </w:trPr>
        <w:tc>
          <w:tcPr>
            <w:tcW w:w="6943" w:type="dxa"/>
            <w:tcBorders>
              <w:top w:val="single" w:sz="2" w:space="0" w:color="000000" w:themeColor="text1"/>
              <w:bottom w:val="single" w:sz="2" w:space="0" w:color="000000" w:themeColor="text1"/>
              <w:right w:val="nil"/>
            </w:tcBorders>
          </w:tcPr>
          <w:p w14:paraId="665CCA6E"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sz w:val="22"/>
              </w:rPr>
              <w:t>5</w:t>
            </w:r>
            <w:r w:rsidRPr="001857AB">
              <w:rPr>
                <w:rFonts w:ascii="游ゴシック" w:eastAsia="游ゴシック" w:hAnsi="游ゴシック"/>
                <w:sz w:val="22"/>
              </w:rPr>
              <w:t xml:space="preserve">-(11) </w:t>
            </w:r>
            <w:r w:rsidRPr="001857AB">
              <w:rPr>
                <w:rFonts w:ascii="游ゴシック" w:eastAsia="游ゴシック" w:hAnsi="游ゴシック" w:hint="eastAsia"/>
                <w:sz w:val="22"/>
              </w:rPr>
              <w:t>会見終了後の〝ぶら下がり″取材対応</w:t>
            </w:r>
          </w:p>
        </w:tc>
        <w:tc>
          <w:tcPr>
            <w:tcW w:w="567" w:type="dxa"/>
            <w:tcBorders>
              <w:top w:val="single" w:sz="2" w:space="0" w:color="000000" w:themeColor="text1"/>
              <w:left w:val="nil"/>
              <w:bottom w:val="single" w:sz="2" w:space="0" w:color="000000" w:themeColor="text1"/>
              <w:right w:val="nil"/>
            </w:tcBorders>
          </w:tcPr>
          <w:p w14:paraId="6E3742BF" w14:textId="2DBC1967"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22</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0CEC298" w14:textId="6EA0E886"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57A4FD32" w14:textId="77777777" w:rsidTr="003D7B9A">
        <w:trPr>
          <w:jc w:val="center"/>
        </w:trPr>
        <w:tc>
          <w:tcPr>
            <w:tcW w:w="6943" w:type="dxa"/>
            <w:tcBorders>
              <w:top w:val="single" w:sz="2" w:space="0" w:color="000000" w:themeColor="text1"/>
              <w:bottom w:val="single" w:sz="2" w:space="0" w:color="000000" w:themeColor="text1"/>
              <w:right w:val="nil"/>
            </w:tcBorders>
          </w:tcPr>
          <w:p w14:paraId="5063C616"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sz w:val="22"/>
              </w:rPr>
              <w:t>5</w:t>
            </w:r>
            <w:r w:rsidRPr="001857AB">
              <w:rPr>
                <w:rFonts w:ascii="游ゴシック" w:eastAsia="游ゴシック" w:hAnsi="游ゴシック"/>
                <w:sz w:val="22"/>
              </w:rPr>
              <w:t xml:space="preserve">-(12) </w:t>
            </w:r>
            <w:r w:rsidRPr="001857AB">
              <w:rPr>
                <w:rFonts w:ascii="游ゴシック" w:eastAsia="游ゴシック" w:hAnsi="游ゴシック" w:hint="eastAsia"/>
                <w:sz w:val="22"/>
              </w:rPr>
              <w:t>リハーサルの実施</w:t>
            </w:r>
          </w:p>
        </w:tc>
        <w:tc>
          <w:tcPr>
            <w:tcW w:w="567" w:type="dxa"/>
            <w:tcBorders>
              <w:top w:val="single" w:sz="2" w:space="0" w:color="000000" w:themeColor="text1"/>
              <w:left w:val="nil"/>
              <w:bottom w:val="single" w:sz="2" w:space="0" w:color="000000" w:themeColor="text1"/>
              <w:right w:val="nil"/>
            </w:tcBorders>
          </w:tcPr>
          <w:p w14:paraId="63FC8664" w14:textId="24275AE3"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EB317CE" w14:textId="2E0558FD"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79EEC939" w14:textId="77777777" w:rsidTr="003D7B9A">
        <w:trPr>
          <w:jc w:val="center"/>
        </w:trPr>
        <w:tc>
          <w:tcPr>
            <w:tcW w:w="6943" w:type="dxa"/>
            <w:tcBorders>
              <w:top w:val="single" w:sz="2" w:space="0" w:color="000000" w:themeColor="text1"/>
              <w:bottom w:val="single" w:sz="2" w:space="0" w:color="000000" w:themeColor="text1"/>
              <w:right w:val="nil"/>
            </w:tcBorders>
          </w:tcPr>
          <w:p w14:paraId="6F924C51"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sz w:val="22"/>
              </w:rPr>
              <w:t>5</w:t>
            </w:r>
            <w:r w:rsidRPr="001857AB">
              <w:rPr>
                <w:rFonts w:ascii="游ゴシック" w:eastAsia="游ゴシック" w:hAnsi="游ゴシック"/>
                <w:sz w:val="22"/>
              </w:rPr>
              <w:t>-(1</w:t>
            </w:r>
            <w:r w:rsidRPr="001857AB">
              <w:rPr>
                <w:rFonts w:ascii="游ゴシック" w:eastAsia="游ゴシック" w:hAnsi="游ゴシック" w:hint="eastAsia"/>
                <w:sz w:val="22"/>
              </w:rPr>
              <w:t>3</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服装</w:t>
            </w:r>
          </w:p>
        </w:tc>
        <w:tc>
          <w:tcPr>
            <w:tcW w:w="567" w:type="dxa"/>
            <w:tcBorders>
              <w:top w:val="single" w:sz="2" w:space="0" w:color="000000" w:themeColor="text1"/>
              <w:left w:val="nil"/>
              <w:bottom w:val="single" w:sz="2" w:space="0" w:color="000000" w:themeColor="text1"/>
              <w:right w:val="nil"/>
            </w:tcBorders>
          </w:tcPr>
          <w:p w14:paraId="0AFD2D6D" w14:textId="14D68179"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5A86A181" w14:textId="1E33A293"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1EA83A20" w14:textId="259C2E51" w:rsidTr="007C6052">
        <w:trPr>
          <w:jc w:val="center"/>
        </w:trPr>
        <w:tc>
          <w:tcPr>
            <w:tcW w:w="7796"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000000" w:themeFill="text1"/>
          </w:tcPr>
          <w:p w14:paraId="73A9A6F9" w14:textId="65FF6D17" w:rsidR="00DC52CF" w:rsidRPr="001857AB" w:rsidRDefault="00DC52CF" w:rsidP="00DC52CF">
            <w:pPr>
              <w:snapToGrid w:val="0"/>
              <w:spacing w:line="280" w:lineRule="exact"/>
              <w:rPr>
                <w:rFonts w:ascii="游ゴシック" w:eastAsia="游ゴシック" w:hAnsi="游ゴシック"/>
                <w:b/>
                <w:bCs/>
                <w:sz w:val="22"/>
              </w:rPr>
            </w:pPr>
            <w:r w:rsidRPr="001857AB">
              <w:rPr>
                <w:rFonts w:ascii="游ゴシック" w:eastAsia="游ゴシック" w:hAnsi="游ゴシック" w:hint="eastAsia"/>
                <w:b/>
                <w:bCs/>
                <w:sz w:val="22"/>
              </w:rPr>
              <w:t>6</w:t>
            </w:r>
            <w:r w:rsidRPr="001857AB">
              <w:rPr>
                <w:rFonts w:ascii="游ゴシック" w:eastAsia="游ゴシック" w:hAnsi="游ゴシック"/>
                <w:b/>
                <w:bCs/>
                <w:sz w:val="22"/>
              </w:rPr>
              <w:t>.</w:t>
            </w:r>
            <w:r w:rsidRPr="001857AB">
              <w:rPr>
                <w:rFonts w:ascii="游ゴシック" w:eastAsia="游ゴシック" w:hAnsi="游ゴシック" w:hint="eastAsia"/>
                <w:b/>
                <w:bCs/>
                <w:sz w:val="22"/>
              </w:rPr>
              <w:t xml:space="preserve"> その他</w:t>
            </w:r>
          </w:p>
        </w:tc>
      </w:tr>
      <w:tr w:rsidR="00DC52CF" w:rsidRPr="001857AB" w14:paraId="5B2413C8" w14:textId="77777777" w:rsidTr="003D7B9A">
        <w:trPr>
          <w:jc w:val="center"/>
        </w:trPr>
        <w:tc>
          <w:tcPr>
            <w:tcW w:w="6943" w:type="dxa"/>
            <w:tcBorders>
              <w:top w:val="single" w:sz="2" w:space="0" w:color="000000" w:themeColor="text1"/>
              <w:bottom w:val="single" w:sz="2" w:space="0" w:color="000000" w:themeColor="text1"/>
              <w:right w:val="nil"/>
            </w:tcBorders>
          </w:tcPr>
          <w:p w14:paraId="36CAA602"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6</w:t>
            </w:r>
            <w:r w:rsidRPr="001857AB">
              <w:rPr>
                <w:rFonts w:ascii="游ゴシック" w:eastAsia="游ゴシック" w:hAnsi="游ゴシック"/>
                <w:kern w:val="0"/>
                <w:sz w:val="22"/>
              </w:rPr>
              <w:t>-(1)</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社内への情報共有</w:t>
            </w:r>
          </w:p>
        </w:tc>
        <w:tc>
          <w:tcPr>
            <w:tcW w:w="567" w:type="dxa"/>
            <w:tcBorders>
              <w:top w:val="single" w:sz="2" w:space="0" w:color="000000" w:themeColor="text1"/>
              <w:left w:val="nil"/>
              <w:bottom w:val="single" w:sz="2" w:space="0" w:color="000000" w:themeColor="text1"/>
              <w:right w:val="nil"/>
            </w:tcBorders>
          </w:tcPr>
          <w:p w14:paraId="37A7689F" w14:textId="737E23F9"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23</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74F600A" w14:textId="2F49FCA0"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7A924CF8" w14:textId="77777777" w:rsidTr="003D7B9A">
        <w:trPr>
          <w:jc w:val="center"/>
        </w:trPr>
        <w:tc>
          <w:tcPr>
            <w:tcW w:w="6943" w:type="dxa"/>
            <w:tcBorders>
              <w:top w:val="single" w:sz="2" w:space="0" w:color="000000" w:themeColor="text1"/>
              <w:bottom w:val="single" w:sz="2" w:space="0" w:color="000000" w:themeColor="text1"/>
              <w:right w:val="nil"/>
            </w:tcBorders>
          </w:tcPr>
          <w:p w14:paraId="1217C9AF" w14:textId="77777777" w:rsidR="00DC52CF" w:rsidRPr="001857AB" w:rsidRDefault="00DC52CF" w:rsidP="00DC52CF">
            <w:pPr>
              <w:snapToGrid w:val="0"/>
              <w:spacing w:line="280" w:lineRule="exact"/>
              <w:ind w:leftChars="100" w:left="202"/>
              <w:rPr>
                <w:rFonts w:ascii="游ゴシック" w:eastAsia="游ゴシック" w:hAnsi="游ゴシック"/>
                <w:sz w:val="22"/>
              </w:rPr>
            </w:pPr>
            <w:r w:rsidRPr="001857AB">
              <w:rPr>
                <w:rFonts w:ascii="游ゴシック" w:eastAsia="游ゴシック" w:hAnsi="游ゴシック" w:hint="eastAsia"/>
                <w:kern w:val="0"/>
                <w:sz w:val="22"/>
              </w:rPr>
              <w:t>6</w:t>
            </w:r>
            <w:r w:rsidRPr="001857AB">
              <w:rPr>
                <w:rFonts w:ascii="游ゴシック" w:eastAsia="游ゴシック" w:hAnsi="游ゴシック"/>
                <w:kern w:val="0"/>
                <w:sz w:val="22"/>
              </w:rPr>
              <w:t>-(2)</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社内の情報統制</w:t>
            </w:r>
          </w:p>
        </w:tc>
        <w:tc>
          <w:tcPr>
            <w:tcW w:w="567" w:type="dxa"/>
            <w:tcBorders>
              <w:top w:val="single" w:sz="2" w:space="0" w:color="000000" w:themeColor="text1"/>
              <w:left w:val="nil"/>
              <w:bottom w:val="single" w:sz="2" w:space="0" w:color="000000" w:themeColor="text1"/>
              <w:right w:val="nil"/>
            </w:tcBorders>
          </w:tcPr>
          <w:p w14:paraId="5CD65B2C" w14:textId="49370D81" w:rsidR="00DC52CF" w:rsidRPr="001857AB" w:rsidRDefault="00DC52CF" w:rsidP="00DC52CF">
            <w:pPr>
              <w:snapToGrid w:val="0"/>
              <w:spacing w:line="280" w:lineRule="exact"/>
              <w:jc w:val="right"/>
              <w:rPr>
                <w:rFonts w:ascii="游ゴシック" w:eastAsia="游ゴシック" w:hAnsi="游ゴシック"/>
                <w:sz w:val="22"/>
              </w:rPr>
            </w:pPr>
            <w:r>
              <w:rPr>
                <w:rFonts w:ascii="游ゴシック" w:eastAsia="游ゴシック" w:hAnsi="游ゴシック" w:hint="eastAsia"/>
                <w:sz w:val="22"/>
              </w:rPr>
              <w:t>24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35A0F2E0" w14:textId="446D5F84"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7326675E" w14:textId="77777777" w:rsidTr="003D7B9A">
        <w:trPr>
          <w:jc w:val="center"/>
        </w:trPr>
        <w:tc>
          <w:tcPr>
            <w:tcW w:w="6943" w:type="dxa"/>
            <w:tcBorders>
              <w:top w:val="single" w:sz="2" w:space="0" w:color="000000" w:themeColor="text1"/>
              <w:bottom w:val="single" w:sz="2" w:space="0" w:color="000000" w:themeColor="text1"/>
              <w:right w:val="nil"/>
            </w:tcBorders>
          </w:tcPr>
          <w:p w14:paraId="599FBEE0" w14:textId="77777777" w:rsidR="00DC52CF" w:rsidRPr="001857AB" w:rsidRDefault="00DC52CF" w:rsidP="00DC52CF">
            <w:pPr>
              <w:snapToGrid w:val="0"/>
              <w:spacing w:line="280" w:lineRule="exact"/>
              <w:ind w:leftChars="100" w:left="202"/>
              <w:rPr>
                <w:rFonts w:ascii="游ゴシック" w:eastAsia="游ゴシック" w:hAnsi="游ゴシック"/>
                <w:kern w:val="0"/>
                <w:sz w:val="22"/>
              </w:rPr>
            </w:pPr>
            <w:r w:rsidRPr="001857AB">
              <w:rPr>
                <w:rFonts w:ascii="游ゴシック" w:eastAsia="游ゴシック" w:hAnsi="游ゴシック" w:hint="eastAsia"/>
                <w:kern w:val="0"/>
                <w:sz w:val="22"/>
              </w:rPr>
              <w:t>6</w:t>
            </w:r>
            <w:r w:rsidRPr="001857AB">
              <w:rPr>
                <w:rFonts w:ascii="游ゴシック" w:eastAsia="游ゴシック" w:hAnsi="游ゴシック"/>
                <w:kern w:val="0"/>
                <w:sz w:val="22"/>
              </w:rPr>
              <w:t>-(</w:t>
            </w:r>
            <w:r w:rsidRPr="001857AB">
              <w:rPr>
                <w:rFonts w:ascii="游ゴシック" w:eastAsia="游ゴシック" w:hAnsi="游ゴシック" w:hint="eastAsia"/>
                <w:kern w:val="0"/>
                <w:sz w:val="22"/>
              </w:rPr>
              <w:t>3</w:t>
            </w:r>
            <w:r w:rsidRPr="001857AB">
              <w:rPr>
                <w:rFonts w:ascii="游ゴシック" w:eastAsia="游ゴシック" w:hAnsi="游ゴシック"/>
                <w:kern w:val="0"/>
                <w:sz w:val="22"/>
              </w:rPr>
              <w:t>)</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報道のモニタリングの実施</w:t>
            </w:r>
          </w:p>
        </w:tc>
        <w:tc>
          <w:tcPr>
            <w:tcW w:w="567" w:type="dxa"/>
            <w:tcBorders>
              <w:top w:val="single" w:sz="2" w:space="0" w:color="000000" w:themeColor="text1"/>
              <w:left w:val="nil"/>
              <w:bottom w:val="single" w:sz="2" w:space="0" w:color="000000" w:themeColor="text1"/>
              <w:right w:val="nil"/>
            </w:tcBorders>
          </w:tcPr>
          <w:p w14:paraId="58778346" w14:textId="600DE60D" w:rsidR="00DC52CF" w:rsidRPr="001857AB" w:rsidRDefault="00DC52CF" w:rsidP="00DC52CF">
            <w:pPr>
              <w:snapToGrid w:val="0"/>
              <w:spacing w:line="280" w:lineRule="exact"/>
              <w:jc w:val="right"/>
              <w:rPr>
                <w:rFonts w:ascii="游ゴシック" w:eastAsia="游ゴシック" w:hAnsi="游ゴシック"/>
                <w:kern w:val="0"/>
                <w:sz w:val="22"/>
              </w:rPr>
            </w:pPr>
            <w:r>
              <w:rPr>
                <w:rFonts w:ascii="游ゴシック" w:eastAsia="游ゴシック" w:hAnsi="游ゴシック" w:hint="eastAsia"/>
                <w:sz w:val="22"/>
              </w:rPr>
              <w:t>24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606A9015" w14:textId="32F6192E" w:rsidR="00DC52CF" w:rsidRPr="001857AB" w:rsidRDefault="00DC52CF" w:rsidP="00DC52CF">
            <w:pPr>
              <w:snapToGrid w:val="0"/>
              <w:spacing w:line="280" w:lineRule="exact"/>
              <w:jc w:val="right"/>
              <w:rPr>
                <w:rFonts w:ascii="游ゴシック" w:eastAsia="游ゴシック" w:hAnsi="游ゴシック"/>
                <w:sz w:val="22"/>
              </w:rPr>
            </w:pPr>
          </w:p>
        </w:tc>
      </w:tr>
      <w:tr w:rsidR="00DC52CF" w:rsidRPr="001857AB" w14:paraId="4005597F" w14:textId="77777777" w:rsidTr="003D7B9A">
        <w:trPr>
          <w:jc w:val="center"/>
        </w:trPr>
        <w:tc>
          <w:tcPr>
            <w:tcW w:w="6943" w:type="dxa"/>
            <w:tcBorders>
              <w:top w:val="single" w:sz="2" w:space="0" w:color="000000" w:themeColor="text1"/>
              <w:bottom w:val="single" w:sz="2" w:space="0" w:color="000000" w:themeColor="text1"/>
              <w:right w:val="nil"/>
            </w:tcBorders>
          </w:tcPr>
          <w:p w14:paraId="23587703" w14:textId="77777777" w:rsidR="00DC52CF" w:rsidRPr="001857AB" w:rsidRDefault="00DC52CF" w:rsidP="00DC52CF">
            <w:pPr>
              <w:snapToGrid w:val="0"/>
              <w:spacing w:line="280" w:lineRule="exact"/>
              <w:ind w:leftChars="100" w:left="202"/>
              <w:rPr>
                <w:rFonts w:ascii="游ゴシック" w:eastAsia="游ゴシック" w:hAnsi="游ゴシック"/>
                <w:kern w:val="0"/>
                <w:sz w:val="22"/>
              </w:rPr>
            </w:pPr>
            <w:r w:rsidRPr="001857AB">
              <w:rPr>
                <w:rFonts w:ascii="游ゴシック" w:eastAsia="游ゴシック" w:hAnsi="游ゴシック" w:hint="eastAsia"/>
                <w:kern w:val="0"/>
                <w:sz w:val="22"/>
              </w:rPr>
              <w:t>6</w:t>
            </w:r>
            <w:r w:rsidRPr="001857AB">
              <w:rPr>
                <w:rFonts w:ascii="游ゴシック" w:eastAsia="游ゴシック" w:hAnsi="游ゴシック"/>
                <w:kern w:val="0"/>
                <w:sz w:val="22"/>
              </w:rPr>
              <w:t>-(</w:t>
            </w:r>
            <w:r w:rsidRPr="001857AB">
              <w:rPr>
                <w:rFonts w:ascii="游ゴシック" w:eastAsia="游ゴシック" w:hAnsi="游ゴシック" w:hint="eastAsia"/>
                <w:kern w:val="0"/>
                <w:sz w:val="22"/>
              </w:rPr>
              <w:t>4</w:t>
            </w:r>
            <w:r w:rsidRPr="001857AB">
              <w:rPr>
                <w:rFonts w:ascii="游ゴシック" w:eastAsia="游ゴシック" w:hAnsi="游ゴシック"/>
                <w:kern w:val="0"/>
                <w:sz w:val="22"/>
              </w:rPr>
              <w:t>)</w:t>
            </w:r>
            <w:r w:rsidRPr="001857AB">
              <w:rPr>
                <w:rFonts w:ascii="游ゴシック" w:eastAsia="游ゴシック" w:hAnsi="游ゴシック"/>
                <w:sz w:val="22"/>
              </w:rPr>
              <w:t xml:space="preserve"> </w:t>
            </w:r>
            <w:r w:rsidRPr="001857AB">
              <w:rPr>
                <w:rFonts w:ascii="游ゴシック" w:eastAsia="游ゴシック" w:hAnsi="游ゴシック" w:hint="eastAsia"/>
                <w:sz w:val="22"/>
              </w:rPr>
              <w:t>危機広報コンサルタント／PR会社</w:t>
            </w:r>
          </w:p>
        </w:tc>
        <w:tc>
          <w:tcPr>
            <w:tcW w:w="567" w:type="dxa"/>
            <w:tcBorders>
              <w:top w:val="single" w:sz="2" w:space="0" w:color="000000" w:themeColor="text1"/>
              <w:left w:val="nil"/>
              <w:bottom w:val="single" w:sz="2" w:space="0" w:color="000000" w:themeColor="text1"/>
              <w:right w:val="nil"/>
            </w:tcBorders>
          </w:tcPr>
          <w:p w14:paraId="22ED8D88" w14:textId="103F78E9" w:rsidR="00DC52CF" w:rsidRPr="001857AB" w:rsidRDefault="00DC52CF" w:rsidP="00DC52CF">
            <w:pPr>
              <w:snapToGrid w:val="0"/>
              <w:spacing w:line="280" w:lineRule="exact"/>
              <w:jc w:val="right"/>
              <w:rPr>
                <w:rFonts w:ascii="游ゴシック" w:eastAsia="游ゴシック" w:hAnsi="游ゴシック"/>
                <w:kern w:val="0"/>
                <w:sz w:val="22"/>
              </w:rPr>
            </w:pPr>
            <w:r>
              <w:rPr>
                <w:rFonts w:ascii="游ゴシック" w:eastAsia="游ゴシック" w:hAnsi="游ゴシック" w:hint="eastAsia"/>
                <w:sz w:val="22"/>
              </w:rPr>
              <w:t>24</w:t>
            </w:r>
          </w:p>
        </w:tc>
        <w:tc>
          <w:tcPr>
            <w:tcW w:w="286" w:type="dxa"/>
            <w:tcBorders>
              <w:top w:val="single" w:sz="2" w:space="0" w:color="000000" w:themeColor="text1"/>
              <w:left w:val="nil"/>
              <w:bottom w:val="single" w:sz="2" w:space="0" w:color="000000" w:themeColor="text1"/>
              <w:right w:val="single" w:sz="2" w:space="0" w:color="000000" w:themeColor="text1"/>
            </w:tcBorders>
          </w:tcPr>
          <w:p w14:paraId="13DA7D4B" w14:textId="2630C577" w:rsidR="00DC52CF" w:rsidRPr="001857AB" w:rsidRDefault="00DC52CF" w:rsidP="00DC52CF">
            <w:pPr>
              <w:snapToGrid w:val="0"/>
              <w:spacing w:line="280" w:lineRule="exact"/>
              <w:jc w:val="right"/>
              <w:rPr>
                <w:rFonts w:ascii="游ゴシック" w:eastAsia="游ゴシック" w:hAnsi="游ゴシック"/>
                <w:sz w:val="22"/>
              </w:rPr>
            </w:pPr>
          </w:p>
        </w:tc>
      </w:tr>
      <w:bookmarkEnd w:id="0"/>
    </w:tbl>
    <w:p w14:paraId="28474045" w14:textId="77777777" w:rsidR="00054B4D" w:rsidRPr="0038451D" w:rsidRDefault="00054B4D" w:rsidP="00054B4D">
      <w:pPr>
        <w:autoSpaceDE w:val="0"/>
        <w:autoSpaceDN w:val="0"/>
        <w:ind w:firstLineChars="99" w:firstLine="200"/>
        <w:rPr>
          <w:rFonts w:asciiTheme="minorEastAsia" w:hAnsiTheme="minorEastAsia"/>
        </w:rPr>
      </w:pPr>
      <w:r>
        <w:rPr>
          <w:rFonts w:asciiTheme="minorEastAsia" w:hAnsiTheme="minorEastAsia"/>
        </w:rPr>
        <w:br w:type="page"/>
      </w:r>
    </w:p>
    <w:p w14:paraId="72BF5998" w14:textId="6E23965A" w:rsidR="00E02A07" w:rsidRPr="00AB7C02" w:rsidRDefault="008941D9" w:rsidP="00694CE6">
      <w:pPr>
        <w:adjustRightInd w:val="0"/>
        <w:snapToGrid w:val="0"/>
        <w:spacing w:beforeLines="200" w:before="730" w:afterLines="100" w:after="365"/>
        <w:rPr>
          <w:rFonts w:ascii="游ゴシック" w:eastAsia="游ゴシック" w:hAnsi="游ゴシック"/>
          <w:b/>
          <w:bCs/>
          <w:kern w:val="0"/>
          <w:sz w:val="28"/>
          <w:szCs w:val="28"/>
          <w:u w:val="single"/>
        </w:rPr>
      </w:pPr>
      <w:r w:rsidRPr="00AB7C02">
        <w:rPr>
          <w:rFonts w:ascii="游ゴシック" w:eastAsia="游ゴシック" w:hAnsi="游ゴシック"/>
          <w:b/>
          <w:bCs/>
          <w:color w:val="FFFFFF" w:themeColor="background1"/>
          <w:sz w:val="28"/>
          <w:szCs w:val="28"/>
          <w:highlight w:val="black"/>
        </w:rPr>
        <w:lastRenderedPageBreak/>
        <w:t xml:space="preserve"> </w:t>
      </w:r>
      <w:r w:rsidRPr="00AB7C02">
        <w:rPr>
          <w:rFonts w:ascii="游ゴシック" w:eastAsia="游ゴシック" w:hAnsi="游ゴシック" w:hint="eastAsia"/>
          <w:b/>
          <w:bCs/>
          <w:color w:val="FFFFFF" w:themeColor="background1"/>
          <w:sz w:val="28"/>
          <w:szCs w:val="28"/>
          <w:highlight w:val="black"/>
        </w:rPr>
        <w:t xml:space="preserve">1. 危機管理広報の基本方針 　　　　　　　　　　　　　　　　　　</w:t>
      </w:r>
    </w:p>
    <w:p w14:paraId="4BDECEE4" w14:textId="5062A0CB" w:rsidR="00810287" w:rsidRPr="00AB7C02" w:rsidRDefault="0081028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1</w:t>
      </w:r>
      <w:r w:rsidRPr="00AB7C02">
        <w:rPr>
          <w:rFonts w:ascii="游ゴシック" w:eastAsia="游ゴシック" w:hAnsi="游ゴシック"/>
          <w:b/>
          <w:bCs/>
          <w:kern w:val="0"/>
          <w:sz w:val="22"/>
          <w:u w:val="single"/>
        </w:rPr>
        <w:t>-(1)</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危機管理広報の基本的な考え方</w:t>
      </w:r>
    </w:p>
    <w:p w14:paraId="7C273EDA" w14:textId="563A3199" w:rsidR="009D6CB4" w:rsidRPr="00AB7C02" w:rsidRDefault="009D6CB4" w:rsidP="002C46D8">
      <w:pPr>
        <w:pStyle w:val="a9"/>
        <w:numPr>
          <w:ilvl w:val="0"/>
          <w:numId w:val="21"/>
        </w:numPr>
        <w:autoSpaceDE w:val="0"/>
        <w:autoSpaceDN w:val="0"/>
        <w:snapToGrid w:val="0"/>
        <w:ind w:left="539" w:hanging="312"/>
        <w:rPr>
          <w:rFonts w:asciiTheme="minorEastAsia" w:hAnsiTheme="minorEastAsia"/>
          <w:sz w:val="22"/>
        </w:rPr>
      </w:pPr>
      <w:r w:rsidRPr="00AB7C02">
        <w:rPr>
          <w:rFonts w:asciiTheme="minorEastAsia" w:hAnsiTheme="minorEastAsia"/>
          <w:sz w:val="22"/>
        </w:rPr>
        <w:t>危機管理広報とは、危機発生時において、メディアによってもたらされる社会的批判や疑惑をできる限り抑え、企業イメージの毀損を最小限に留めることである。</w:t>
      </w:r>
    </w:p>
    <w:p w14:paraId="720524AA" w14:textId="77777777" w:rsidR="00870269" w:rsidRPr="00AB7C02" w:rsidRDefault="009D6CB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sz w:val="22"/>
        </w:rPr>
        <w:t>毀損した企業イメージそのものを回復させる要諦は、広報のテクニックではなく経営の姿勢であり、広報はそれを然るべきやり方とタイミングで伝える機能を担う。</w:t>
      </w:r>
    </w:p>
    <w:p w14:paraId="5EDBF95F" w14:textId="77777777" w:rsidR="00870269" w:rsidRPr="00AB7C02" w:rsidRDefault="009D6CB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sz w:val="22"/>
        </w:rPr>
        <w:t>したがって「危機管理広報さえうまくやれば、毀損した企業イメージは回復する」のではなく、「危機管理広報をしくじれば、ただでさえ毀損した企業イメージの悪化に拍車をかける」ことを認識するべきである。</w:t>
      </w:r>
    </w:p>
    <w:p w14:paraId="2D77EFA8" w14:textId="0DD2FAF6" w:rsidR="00810287" w:rsidRPr="00AB7C02" w:rsidRDefault="0081028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1</w:t>
      </w:r>
      <w:r w:rsidRPr="00AB7C02">
        <w:rPr>
          <w:rFonts w:ascii="游ゴシック" w:eastAsia="游ゴシック" w:hAnsi="游ゴシック"/>
          <w:b/>
          <w:bCs/>
          <w:kern w:val="0"/>
          <w:sz w:val="22"/>
          <w:u w:val="single"/>
        </w:rPr>
        <w:t>-(2)</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リスクマネジメントとクライシスマネジメント</w:t>
      </w:r>
    </w:p>
    <w:p w14:paraId="72BDEEB7" w14:textId="77777777" w:rsidR="0030180C" w:rsidRPr="00AB7C02" w:rsidRDefault="009D6CB4" w:rsidP="002C46D8">
      <w:pPr>
        <w:pStyle w:val="a9"/>
        <w:numPr>
          <w:ilvl w:val="0"/>
          <w:numId w:val="25"/>
        </w:numPr>
        <w:autoSpaceDE w:val="0"/>
        <w:autoSpaceDN w:val="0"/>
        <w:snapToGrid w:val="0"/>
        <w:ind w:hanging="298"/>
        <w:rPr>
          <w:rFonts w:asciiTheme="minorEastAsia" w:hAnsiTheme="minorEastAsia"/>
          <w:sz w:val="22"/>
        </w:rPr>
      </w:pPr>
      <w:r w:rsidRPr="00AB7C02">
        <w:rPr>
          <w:rFonts w:hint="eastAsia"/>
          <w:sz w:val="22"/>
        </w:rPr>
        <w:t>リスクとは、それが起きれば会社に何らかのマイナスの影響を及ぼす事象である。</w:t>
      </w:r>
    </w:p>
    <w:p w14:paraId="29B4E79F" w14:textId="728EFE47" w:rsidR="009D6CB4" w:rsidRPr="00AB7C02" w:rsidRDefault="009D6CB4" w:rsidP="001857AB">
      <w:pPr>
        <w:pStyle w:val="a9"/>
        <w:numPr>
          <w:ilvl w:val="2"/>
          <w:numId w:val="25"/>
        </w:numPr>
        <w:autoSpaceDE w:val="0"/>
        <w:autoSpaceDN w:val="0"/>
        <w:snapToGrid w:val="0"/>
        <w:ind w:left="1020" w:hanging="340"/>
        <w:rPr>
          <w:rFonts w:asciiTheme="minorEastAsia" w:hAnsiTheme="minorEastAsia"/>
          <w:sz w:val="22"/>
        </w:rPr>
      </w:pPr>
      <w:r w:rsidRPr="00AB7C02">
        <w:rPr>
          <w:rFonts w:hint="eastAsia"/>
          <w:sz w:val="22"/>
        </w:rPr>
        <w:t>起きる前に、あるいは起きないように管理するのがリスクマネジメントである。</w:t>
      </w:r>
    </w:p>
    <w:p w14:paraId="73309E65" w14:textId="77777777" w:rsidR="0030180C" w:rsidRPr="00AB7C02" w:rsidRDefault="009D6CB4" w:rsidP="002C46D8">
      <w:pPr>
        <w:pStyle w:val="a9"/>
        <w:numPr>
          <w:ilvl w:val="0"/>
          <w:numId w:val="25"/>
        </w:numPr>
        <w:autoSpaceDE w:val="0"/>
        <w:autoSpaceDN w:val="0"/>
        <w:snapToGrid w:val="0"/>
        <w:ind w:left="443" w:hanging="301"/>
        <w:rPr>
          <w:rFonts w:asciiTheme="minorEastAsia" w:hAnsiTheme="minorEastAsia"/>
          <w:sz w:val="22"/>
        </w:rPr>
      </w:pPr>
      <w:r w:rsidRPr="00AB7C02">
        <w:rPr>
          <w:rFonts w:hint="eastAsia"/>
          <w:sz w:val="22"/>
        </w:rPr>
        <w:t>クライシスとは、すでに起きてしまった危機的事態であり、管理するのではなく対処するものである。</w:t>
      </w:r>
    </w:p>
    <w:p w14:paraId="4FDA87DE" w14:textId="365843DF" w:rsidR="0030180C" w:rsidRPr="00AB7C02" w:rsidRDefault="009D6CB4" w:rsidP="001857AB">
      <w:pPr>
        <w:pStyle w:val="a9"/>
        <w:numPr>
          <w:ilvl w:val="2"/>
          <w:numId w:val="25"/>
        </w:numPr>
        <w:autoSpaceDE w:val="0"/>
        <w:autoSpaceDN w:val="0"/>
        <w:snapToGrid w:val="0"/>
        <w:ind w:left="1020" w:hanging="340"/>
        <w:rPr>
          <w:rFonts w:asciiTheme="minorEastAsia" w:hAnsiTheme="minorEastAsia"/>
          <w:sz w:val="22"/>
        </w:rPr>
      </w:pPr>
      <w:r w:rsidRPr="00AB7C02">
        <w:rPr>
          <w:rFonts w:hint="eastAsia"/>
          <w:sz w:val="22"/>
        </w:rPr>
        <w:t>起きた危機的事態を早急に収拾するのがクライシスマネジメントである。</w:t>
      </w:r>
    </w:p>
    <w:p w14:paraId="1B78B007" w14:textId="03C9307B" w:rsidR="009D6CB4" w:rsidRPr="00AB7C02" w:rsidRDefault="0030180C" w:rsidP="002C46D8">
      <w:pPr>
        <w:pStyle w:val="a9"/>
        <w:numPr>
          <w:ilvl w:val="0"/>
          <w:numId w:val="25"/>
        </w:numPr>
        <w:autoSpaceDE w:val="0"/>
        <w:autoSpaceDN w:val="0"/>
        <w:snapToGrid w:val="0"/>
        <w:ind w:hanging="298"/>
        <w:rPr>
          <w:rFonts w:asciiTheme="minorEastAsia" w:hAnsiTheme="minorEastAsia"/>
          <w:sz w:val="22"/>
        </w:rPr>
      </w:pPr>
      <w:r w:rsidRPr="00AB7C02">
        <w:rPr>
          <w:rFonts w:hint="eastAsia"/>
          <w:sz w:val="22"/>
        </w:rPr>
        <w:t>危機管理広報はクライシスコミュニケーションとも言われ、クライシスマネジメントの柱の１つである。</w:t>
      </w:r>
    </w:p>
    <w:p w14:paraId="6508E9BF" w14:textId="43C685F1" w:rsidR="0030180C" w:rsidRPr="00AB7C02" w:rsidRDefault="0030180C" w:rsidP="001857AB">
      <w:pPr>
        <w:pStyle w:val="a9"/>
        <w:numPr>
          <w:ilvl w:val="0"/>
          <w:numId w:val="49"/>
        </w:numPr>
        <w:autoSpaceDE w:val="0"/>
        <w:autoSpaceDN w:val="0"/>
        <w:snapToGrid w:val="0"/>
        <w:ind w:left="1020" w:hanging="340"/>
        <w:rPr>
          <w:sz w:val="22"/>
        </w:rPr>
      </w:pPr>
      <w:r w:rsidRPr="00AB7C02">
        <w:rPr>
          <w:rFonts w:hint="eastAsia"/>
          <w:sz w:val="22"/>
        </w:rPr>
        <w:t>「当社はリスクマネジメントをしっかりやっているから、危機管理広報も大丈夫」という考え方は誤解である。</w:t>
      </w:r>
    </w:p>
    <w:p w14:paraId="2D891C0E" w14:textId="7FBC0F97" w:rsidR="008941D9" w:rsidRPr="00AB7C02" w:rsidRDefault="008A342A" w:rsidP="00694CE6">
      <w:pPr>
        <w:autoSpaceDE w:val="0"/>
        <w:autoSpaceDN w:val="0"/>
        <w:snapToGrid w:val="0"/>
        <w:spacing w:beforeLines="200" w:before="730" w:afterLines="100" w:after="365"/>
        <w:rPr>
          <w:rFonts w:asciiTheme="minorEastAsia" w:hAnsiTheme="minorEastAsia"/>
          <w:color w:val="FFFFFF" w:themeColor="background1"/>
          <w:sz w:val="28"/>
          <w:szCs w:val="28"/>
        </w:rPr>
      </w:pPr>
      <w:r>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hint="eastAsia"/>
          <w:b/>
          <w:bCs/>
          <w:color w:val="FFFFFF" w:themeColor="background1"/>
          <w:sz w:val="28"/>
          <w:szCs w:val="28"/>
          <w:highlight w:val="black"/>
        </w:rPr>
        <w:t>2. 危機対策本部の建</w:t>
      </w:r>
      <w:r w:rsidR="007F7471">
        <w:rPr>
          <w:rFonts w:ascii="游ゴシック" w:eastAsia="游ゴシック" w:hAnsi="游ゴシック" w:hint="eastAsia"/>
          <w:b/>
          <w:bCs/>
          <w:color w:val="FFFFFF" w:themeColor="background1"/>
          <w:sz w:val="28"/>
          <w:szCs w:val="28"/>
          <w:highlight w:val="black"/>
        </w:rPr>
        <w:t>つ</w:t>
      </w:r>
      <w:r w:rsidRPr="00AB7C02">
        <w:rPr>
          <w:rFonts w:ascii="游ゴシック" w:eastAsia="游ゴシック" w:hAnsi="游ゴシック" w:hint="eastAsia"/>
          <w:b/>
          <w:bCs/>
          <w:color w:val="FFFFFF" w:themeColor="background1"/>
          <w:sz w:val="28"/>
          <w:szCs w:val="28"/>
          <w:highlight w:val="black"/>
        </w:rPr>
        <w:t>け</w:t>
      </w:r>
      <w:r w:rsidR="008941D9" w:rsidRPr="00AB7C02">
        <w:rPr>
          <w:rFonts w:ascii="游ゴシック" w:eastAsia="游ゴシック" w:hAnsi="游ゴシック" w:hint="eastAsia"/>
          <w:b/>
          <w:bCs/>
          <w:color w:val="FFFFFF" w:themeColor="background1"/>
          <w:sz w:val="28"/>
          <w:szCs w:val="28"/>
          <w:highlight w:val="black"/>
        </w:rPr>
        <w:t xml:space="preserve">　　　　　　　　　　　　　　　　　　　 </w:t>
      </w:r>
    </w:p>
    <w:p w14:paraId="20277017" w14:textId="7302FB4A" w:rsidR="000E0E78" w:rsidRPr="00AB7C02" w:rsidRDefault="000E0E78" w:rsidP="00230BF7">
      <w:pPr>
        <w:snapToGrid w:val="0"/>
        <w:spacing w:beforeLines="100" w:before="365" w:afterLines="50" w:after="182"/>
        <w:rPr>
          <w:rFonts w:asciiTheme="minorEastAsia" w:hAnsiTheme="minorEastAsia"/>
          <w:sz w:val="22"/>
        </w:rPr>
      </w:pPr>
      <w:r w:rsidRPr="00AB7C02">
        <w:rPr>
          <w:rFonts w:ascii="游ゴシック" w:eastAsia="游ゴシック" w:hAnsi="游ゴシック"/>
          <w:b/>
          <w:bCs/>
          <w:kern w:val="0"/>
          <w:sz w:val="22"/>
          <w:u w:val="single"/>
        </w:rPr>
        <w:t>2-(1) 役割</w:t>
      </w:r>
    </w:p>
    <w:p w14:paraId="14F84C37" w14:textId="268BFF74" w:rsidR="003B3C51" w:rsidRPr="00AB7C02" w:rsidRDefault="003B3C51"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危機に関連する情報を全方位的に集約し、的確かつ迅速に判断して、方針を決定し、関係者に対して適切なアクションの指示</w:t>
      </w:r>
      <w:r w:rsidR="00D617F8">
        <w:rPr>
          <w:rFonts w:eastAsiaTheme="minorHAnsi" w:hint="eastAsia"/>
          <w:sz w:val="22"/>
        </w:rPr>
        <w:t>を</w:t>
      </w:r>
      <w:r w:rsidRPr="00AB7C02">
        <w:rPr>
          <w:rFonts w:eastAsiaTheme="minorHAnsi" w:hint="eastAsia"/>
          <w:sz w:val="22"/>
        </w:rPr>
        <w:t>出</w:t>
      </w:r>
      <w:r w:rsidR="00D617F8">
        <w:rPr>
          <w:rFonts w:eastAsiaTheme="minorHAnsi" w:hint="eastAsia"/>
          <w:sz w:val="22"/>
        </w:rPr>
        <w:t>す</w:t>
      </w:r>
      <w:r w:rsidRPr="00AB7C02">
        <w:rPr>
          <w:rFonts w:eastAsiaTheme="minorHAnsi" w:hint="eastAsia"/>
          <w:sz w:val="22"/>
        </w:rPr>
        <w:t>ことを役割とする。</w:t>
      </w:r>
    </w:p>
    <w:p w14:paraId="24211A72" w14:textId="7EE2792C" w:rsidR="003B3C51" w:rsidRPr="00AB7C02" w:rsidRDefault="003B3C5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危機に関連する全般を対象とするが、危機広報対策の優先度が極めて高いという認識を共有する。</w:t>
      </w:r>
    </w:p>
    <w:p w14:paraId="2D05FAE0" w14:textId="31A13F78" w:rsidR="003B3C51" w:rsidRPr="00AB7C02" w:rsidRDefault="003B3C51"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lastRenderedPageBreak/>
        <w:t>取締役会で承認された機能として然るべき権限を有し、各部門の役職員はその指示に優先的に従う義務を負う。</w:t>
      </w:r>
    </w:p>
    <w:p w14:paraId="232C7551" w14:textId="3BFFE772" w:rsidR="000E0E78" w:rsidRPr="00AB7C02" w:rsidRDefault="000E0E78"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b/>
          <w:bCs/>
          <w:kern w:val="0"/>
          <w:sz w:val="22"/>
          <w:u w:val="single"/>
        </w:rPr>
        <w:t>2-(2) 構成メンバー</w:t>
      </w:r>
    </w:p>
    <w:p w14:paraId="604A532E" w14:textId="3C906D40" w:rsidR="000E0E78" w:rsidRPr="00AB7C02" w:rsidRDefault="005A5066" w:rsidP="002C46D8">
      <w:pPr>
        <w:pStyle w:val="a9"/>
        <w:numPr>
          <w:ilvl w:val="0"/>
          <w:numId w:val="25"/>
        </w:numPr>
        <w:autoSpaceDE w:val="0"/>
        <w:autoSpaceDN w:val="0"/>
        <w:snapToGrid w:val="0"/>
        <w:ind w:hanging="298"/>
        <w:rPr>
          <w:rFonts w:asciiTheme="minorEastAsia" w:hAnsiTheme="minorEastAsia"/>
          <w:sz w:val="22"/>
        </w:rPr>
      </w:pPr>
      <w:r w:rsidRPr="00AB7C02">
        <w:rPr>
          <w:rFonts w:hint="eastAsia"/>
          <w:sz w:val="22"/>
        </w:rPr>
        <w:t>代表取締役社長を本部長とし、以下のメンバーおよび本部長の指名した者で構成される。</w:t>
      </w:r>
    </w:p>
    <w:p w14:paraId="452FC4CF" w14:textId="6BCB16B4" w:rsidR="005A5066" w:rsidRPr="00AB7C02" w:rsidRDefault="005A5066" w:rsidP="001857AB">
      <w:pPr>
        <w:pStyle w:val="a9"/>
        <w:numPr>
          <w:ilvl w:val="2"/>
          <w:numId w:val="25"/>
        </w:numPr>
        <w:autoSpaceDE w:val="0"/>
        <w:autoSpaceDN w:val="0"/>
        <w:snapToGrid w:val="0"/>
        <w:ind w:left="1020" w:hanging="340"/>
        <w:rPr>
          <w:rFonts w:asciiTheme="minorEastAsia" w:hAnsiTheme="minorEastAsia"/>
          <w:sz w:val="22"/>
        </w:rPr>
      </w:pPr>
      <w:r w:rsidRPr="00AB7C02">
        <w:rPr>
          <w:rFonts w:hint="eastAsia"/>
          <w:sz w:val="22"/>
        </w:rPr>
        <w:t>本部長が不在の場合には、副本部長が代行する。</w:t>
      </w:r>
    </w:p>
    <w:p w14:paraId="69E96BD7" w14:textId="67C5490E" w:rsidR="005A5066" w:rsidRPr="00AB7C02" w:rsidRDefault="005A5066" w:rsidP="001857AB">
      <w:pPr>
        <w:pStyle w:val="a9"/>
        <w:numPr>
          <w:ilvl w:val="2"/>
          <w:numId w:val="25"/>
        </w:numPr>
        <w:autoSpaceDE w:val="0"/>
        <w:autoSpaceDN w:val="0"/>
        <w:snapToGrid w:val="0"/>
        <w:ind w:left="1020" w:hanging="340"/>
        <w:rPr>
          <w:rFonts w:asciiTheme="minorEastAsia" w:hAnsiTheme="minorEastAsia"/>
          <w:sz w:val="22"/>
        </w:rPr>
      </w:pPr>
      <w:r w:rsidRPr="00AB7C02">
        <w:rPr>
          <w:rFonts w:hint="eastAsia"/>
          <w:sz w:val="22"/>
        </w:rPr>
        <w:t>事務局長は広報責任者が担当する。</w:t>
      </w:r>
    </w:p>
    <w:p w14:paraId="7C8C6369" w14:textId="7970005A" w:rsidR="000975A1" w:rsidRPr="00AB7C02" w:rsidRDefault="000975A1" w:rsidP="00B6617B">
      <w:pPr>
        <w:pStyle w:val="a9"/>
        <w:numPr>
          <w:ilvl w:val="2"/>
          <w:numId w:val="25"/>
        </w:numPr>
        <w:autoSpaceDE w:val="0"/>
        <w:autoSpaceDN w:val="0"/>
        <w:snapToGrid w:val="0"/>
        <w:spacing w:afterLines="50" w:after="182"/>
        <w:ind w:left="1020" w:hanging="340"/>
        <w:rPr>
          <w:rFonts w:asciiTheme="minorEastAsia" w:hAnsiTheme="minorEastAsia"/>
          <w:sz w:val="22"/>
        </w:rPr>
      </w:pPr>
      <w:r w:rsidRPr="00AB7C02">
        <w:rPr>
          <w:rFonts w:hint="eastAsia"/>
          <w:sz w:val="22"/>
        </w:rPr>
        <w:t>本部長は必要に応じて、危機広報コンサルタント、弁護士、有識者などの第三者をアサインすることができる。</w:t>
      </w:r>
    </w:p>
    <w:tbl>
      <w:tblPr>
        <w:tblStyle w:val="aa"/>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68"/>
        <w:gridCol w:w="3402"/>
        <w:gridCol w:w="2403"/>
      </w:tblGrid>
      <w:tr w:rsidR="000975A1" w:rsidRPr="00AB7C02" w14:paraId="6AC361AA" w14:textId="77777777" w:rsidTr="006A51A7">
        <w:tc>
          <w:tcPr>
            <w:tcW w:w="2268" w:type="dxa"/>
            <w:tcBorders>
              <w:right w:val="single" w:sz="4" w:space="0" w:color="808080" w:themeColor="background1" w:themeShade="80"/>
            </w:tcBorders>
            <w:shd w:val="clear" w:color="auto" w:fill="D1D1D1" w:themeFill="background2" w:themeFillShade="E6"/>
            <w:vAlign w:val="center"/>
          </w:tcPr>
          <w:p w14:paraId="16408499" w14:textId="41F42688" w:rsidR="000975A1" w:rsidRPr="00AB7C02" w:rsidRDefault="000975A1"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構成メンバー</w:t>
            </w:r>
          </w:p>
        </w:tc>
        <w:tc>
          <w:tcPr>
            <w:tcW w:w="340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1D1D1" w:themeFill="background2" w:themeFillShade="E6"/>
            <w:vAlign w:val="center"/>
          </w:tcPr>
          <w:p w14:paraId="442B95BB" w14:textId="267BEDAA" w:rsidR="000975A1" w:rsidRPr="00AB7C02" w:rsidRDefault="000975A1"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組織上の役職</w:t>
            </w:r>
          </w:p>
        </w:tc>
        <w:tc>
          <w:tcPr>
            <w:tcW w:w="2403" w:type="dxa"/>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D1D1D1" w:themeFill="background2" w:themeFillShade="E6"/>
            <w:vAlign w:val="center"/>
          </w:tcPr>
          <w:p w14:paraId="571C10F5" w14:textId="7B286959" w:rsidR="000975A1" w:rsidRPr="00AB7C02" w:rsidRDefault="000975A1"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氏名</w:t>
            </w:r>
          </w:p>
        </w:tc>
      </w:tr>
      <w:tr w:rsidR="000975A1" w:rsidRPr="00AB7C02" w14:paraId="23D3D542" w14:textId="77777777" w:rsidTr="006A51A7">
        <w:tc>
          <w:tcPr>
            <w:tcW w:w="2268" w:type="dxa"/>
          </w:tcPr>
          <w:p w14:paraId="31E8D24D" w14:textId="325886FD" w:rsidR="000975A1" w:rsidRPr="00AB7C02" w:rsidRDefault="000975A1"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本部長</w:t>
            </w:r>
          </w:p>
        </w:tc>
        <w:tc>
          <w:tcPr>
            <w:tcW w:w="3402" w:type="dxa"/>
            <w:tcBorders>
              <w:right w:val="nil"/>
            </w:tcBorders>
          </w:tcPr>
          <w:p w14:paraId="4BD89935" w14:textId="12FB8B4C" w:rsidR="000975A1" w:rsidRPr="00AB7C02" w:rsidRDefault="000975A1" w:rsidP="002C46D8">
            <w:pPr>
              <w:autoSpaceDE w:val="0"/>
              <w:autoSpaceDN w:val="0"/>
              <w:snapToGrid w:val="0"/>
              <w:rPr>
                <w:rFonts w:asciiTheme="minorEastAsia" w:hAnsiTheme="minorEastAsia"/>
                <w:sz w:val="22"/>
              </w:rPr>
            </w:pPr>
            <w:r w:rsidRPr="00AB7C02">
              <w:rPr>
                <w:rFonts w:asciiTheme="minorEastAsia" w:hAnsiTheme="minorEastAsia" w:hint="eastAsia"/>
                <w:sz w:val="22"/>
              </w:rPr>
              <w:t>代表取締役社長</w:t>
            </w:r>
          </w:p>
        </w:tc>
        <w:tc>
          <w:tcPr>
            <w:tcW w:w="2403" w:type="dxa"/>
            <w:tcBorders>
              <w:left w:val="nil"/>
            </w:tcBorders>
          </w:tcPr>
          <w:p w14:paraId="4F7A59CC"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76FA9714" w14:textId="77777777" w:rsidTr="006A51A7">
        <w:tc>
          <w:tcPr>
            <w:tcW w:w="2268" w:type="dxa"/>
          </w:tcPr>
          <w:p w14:paraId="10A8F8E8" w14:textId="68BB8DBD"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副本部長</w:t>
            </w:r>
          </w:p>
        </w:tc>
        <w:tc>
          <w:tcPr>
            <w:tcW w:w="3402" w:type="dxa"/>
            <w:tcBorders>
              <w:right w:val="nil"/>
            </w:tcBorders>
          </w:tcPr>
          <w:p w14:paraId="3D618B09" w14:textId="77777777" w:rsidR="000975A1" w:rsidRPr="00AB7C02" w:rsidRDefault="000975A1" w:rsidP="002C46D8">
            <w:pPr>
              <w:autoSpaceDE w:val="0"/>
              <w:autoSpaceDN w:val="0"/>
              <w:snapToGrid w:val="0"/>
              <w:rPr>
                <w:rFonts w:asciiTheme="minorEastAsia" w:hAnsiTheme="minorEastAsia"/>
                <w:sz w:val="22"/>
              </w:rPr>
            </w:pPr>
          </w:p>
        </w:tc>
        <w:tc>
          <w:tcPr>
            <w:tcW w:w="2403" w:type="dxa"/>
            <w:tcBorders>
              <w:left w:val="nil"/>
            </w:tcBorders>
          </w:tcPr>
          <w:p w14:paraId="621FBF4B"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5B1CD259" w14:textId="77777777" w:rsidTr="006A51A7">
        <w:tc>
          <w:tcPr>
            <w:tcW w:w="2268" w:type="dxa"/>
          </w:tcPr>
          <w:p w14:paraId="0682DD9E" w14:textId="7A849F53"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事務局長</w:t>
            </w:r>
          </w:p>
        </w:tc>
        <w:tc>
          <w:tcPr>
            <w:tcW w:w="3402" w:type="dxa"/>
            <w:tcBorders>
              <w:right w:val="nil"/>
            </w:tcBorders>
          </w:tcPr>
          <w:p w14:paraId="657CB9E8" w14:textId="108EAC50" w:rsidR="000975A1" w:rsidRPr="00AB7C02" w:rsidRDefault="000975A1" w:rsidP="002C46D8">
            <w:pPr>
              <w:autoSpaceDE w:val="0"/>
              <w:autoSpaceDN w:val="0"/>
              <w:snapToGrid w:val="0"/>
              <w:rPr>
                <w:rFonts w:asciiTheme="minorEastAsia" w:hAnsiTheme="minorEastAsia"/>
                <w:sz w:val="22"/>
              </w:rPr>
            </w:pPr>
            <w:r w:rsidRPr="00AB7C02">
              <w:rPr>
                <w:rFonts w:asciiTheme="minorEastAsia" w:hAnsiTheme="minorEastAsia" w:hint="eastAsia"/>
                <w:sz w:val="22"/>
              </w:rPr>
              <w:t>広報部長</w:t>
            </w:r>
          </w:p>
        </w:tc>
        <w:tc>
          <w:tcPr>
            <w:tcW w:w="2403" w:type="dxa"/>
            <w:tcBorders>
              <w:left w:val="nil"/>
            </w:tcBorders>
          </w:tcPr>
          <w:p w14:paraId="7CF4EC5E"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0710501F" w14:textId="77777777" w:rsidTr="006A51A7">
        <w:tc>
          <w:tcPr>
            <w:tcW w:w="2268" w:type="dxa"/>
          </w:tcPr>
          <w:p w14:paraId="7BBE9870" w14:textId="66AFA3B3"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構成</w:t>
            </w:r>
            <w:r w:rsidR="00D26E92" w:rsidRPr="00AB7C02">
              <w:rPr>
                <w:rFonts w:eastAsiaTheme="minorHAnsi" w:hint="eastAsia"/>
                <w:sz w:val="22"/>
              </w:rPr>
              <w:t>メンバー</w:t>
            </w:r>
            <w:r w:rsidRPr="00AB7C02">
              <w:rPr>
                <w:rFonts w:eastAsiaTheme="minorHAnsi" w:hint="eastAsia"/>
                <w:sz w:val="22"/>
              </w:rPr>
              <w:t>Ａ</w:t>
            </w:r>
          </w:p>
        </w:tc>
        <w:tc>
          <w:tcPr>
            <w:tcW w:w="3402" w:type="dxa"/>
            <w:tcBorders>
              <w:right w:val="nil"/>
            </w:tcBorders>
          </w:tcPr>
          <w:p w14:paraId="59EB0768" w14:textId="77777777" w:rsidR="000975A1" w:rsidRPr="00AB7C02" w:rsidRDefault="000975A1" w:rsidP="002C46D8">
            <w:pPr>
              <w:autoSpaceDE w:val="0"/>
              <w:autoSpaceDN w:val="0"/>
              <w:snapToGrid w:val="0"/>
              <w:rPr>
                <w:rFonts w:asciiTheme="minorEastAsia" w:hAnsiTheme="minorEastAsia"/>
                <w:sz w:val="22"/>
              </w:rPr>
            </w:pPr>
          </w:p>
        </w:tc>
        <w:tc>
          <w:tcPr>
            <w:tcW w:w="2403" w:type="dxa"/>
            <w:tcBorders>
              <w:left w:val="nil"/>
            </w:tcBorders>
          </w:tcPr>
          <w:p w14:paraId="28881166"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40CDDD5E" w14:textId="77777777" w:rsidTr="006A51A7">
        <w:tc>
          <w:tcPr>
            <w:tcW w:w="2268" w:type="dxa"/>
          </w:tcPr>
          <w:p w14:paraId="3943F86B" w14:textId="686ADD10"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構成</w:t>
            </w:r>
            <w:r w:rsidR="00D26E92" w:rsidRPr="00AB7C02">
              <w:rPr>
                <w:rFonts w:eastAsiaTheme="minorHAnsi" w:hint="eastAsia"/>
                <w:sz w:val="22"/>
              </w:rPr>
              <w:t>メンバー</w:t>
            </w:r>
            <w:r w:rsidRPr="00AB7C02">
              <w:rPr>
                <w:rFonts w:eastAsiaTheme="minorHAnsi" w:hint="eastAsia"/>
                <w:sz w:val="22"/>
              </w:rPr>
              <w:t>Ｂ</w:t>
            </w:r>
          </w:p>
        </w:tc>
        <w:tc>
          <w:tcPr>
            <w:tcW w:w="3402" w:type="dxa"/>
            <w:tcBorders>
              <w:right w:val="nil"/>
            </w:tcBorders>
          </w:tcPr>
          <w:p w14:paraId="7F9DFC5B" w14:textId="77777777" w:rsidR="000975A1" w:rsidRPr="00AB7C02" w:rsidRDefault="000975A1" w:rsidP="002C46D8">
            <w:pPr>
              <w:autoSpaceDE w:val="0"/>
              <w:autoSpaceDN w:val="0"/>
              <w:snapToGrid w:val="0"/>
              <w:rPr>
                <w:rFonts w:asciiTheme="minorEastAsia" w:hAnsiTheme="minorEastAsia"/>
                <w:sz w:val="22"/>
              </w:rPr>
            </w:pPr>
          </w:p>
        </w:tc>
        <w:tc>
          <w:tcPr>
            <w:tcW w:w="2403" w:type="dxa"/>
            <w:tcBorders>
              <w:left w:val="nil"/>
            </w:tcBorders>
          </w:tcPr>
          <w:p w14:paraId="6AE726F1"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2F682228" w14:textId="77777777" w:rsidTr="006A51A7">
        <w:tc>
          <w:tcPr>
            <w:tcW w:w="2268" w:type="dxa"/>
          </w:tcPr>
          <w:p w14:paraId="5D97379E" w14:textId="12DAA14E"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構成</w:t>
            </w:r>
            <w:r w:rsidR="00D26E92" w:rsidRPr="00AB7C02">
              <w:rPr>
                <w:rFonts w:eastAsiaTheme="minorHAnsi" w:hint="eastAsia"/>
                <w:sz w:val="22"/>
              </w:rPr>
              <w:t>メンバー</w:t>
            </w:r>
            <w:r w:rsidRPr="00AB7C02">
              <w:rPr>
                <w:rFonts w:eastAsiaTheme="minorHAnsi" w:hint="eastAsia"/>
                <w:sz w:val="22"/>
              </w:rPr>
              <w:t>Ｃ</w:t>
            </w:r>
          </w:p>
        </w:tc>
        <w:tc>
          <w:tcPr>
            <w:tcW w:w="3402" w:type="dxa"/>
            <w:tcBorders>
              <w:right w:val="nil"/>
            </w:tcBorders>
          </w:tcPr>
          <w:p w14:paraId="0D3D9C04" w14:textId="77777777" w:rsidR="000975A1" w:rsidRPr="00AB7C02" w:rsidRDefault="000975A1" w:rsidP="002C46D8">
            <w:pPr>
              <w:autoSpaceDE w:val="0"/>
              <w:autoSpaceDN w:val="0"/>
              <w:snapToGrid w:val="0"/>
              <w:rPr>
                <w:rFonts w:asciiTheme="minorEastAsia" w:hAnsiTheme="minorEastAsia"/>
                <w:sz w:val="22"/>
              </w:rPr>
            </w:pPr>
          </w:p>
        </w:tc>
        <w:tc>
          <w:tcPr>
            <w:tcW w:w="2403" w:type="dxa"/>
            <w:tcBorders>
              <w:left w:val="nil"/>
            </w:tcBorders>
          </w:tcPr>
          <w:p w14:paraId="0F970359" w14:textId="77777777" w:rsidR="000975A1" w:rsidRPr="00AB7C02" w:rsidRDefault="000975A1" w:rsidP="002C46D8">
            <w:pPr>
              <w:autoSpaceDE w:val="0"/>
              <w:autoSpaceDN w:val="0"/>
              <w:snapToGrid w:val="0"/>
              <w:rPr>
                <w:rFonts w:asciiTheme="minorEastAsia" w:hAnsiTheme="minorEastAsia"/>
                <w:sz w:val="22"/>
              </w:rPr>
            </w:pPr>
          </w:p>
        </w:tc>
      </w:tr>
      <w:tr w:rsidR="000975A1" w:rsidRPr="00AB7C02" w14:paraId="01409A52" w14:textId="77777777" w:rsidTr="006A51A7">
        <w:tc>
          <w:tcPr>
            <w:tcW w:w="2268" w:type="dxa"/>
          </w:tcPr>
          <w:p w14:paraId="2DF0F83A" w14:textId="77777777" w:rsidR="000975A1" w:rsidRPr="00AB7C02" w:rsidRDefault="000975A1" w:rsidP="002C46D8">
            <w:pPr>
              <w:autoSpaceDE w:val="0"/>
              <w:autoSpaceDN w:val="0"/>
              <w:snapToGrid w:val="0"/>
              <w:jc w:val="center"/>
              <w:rPr>
                <w:rFonts w:eastAsiaTheme="minorHAnsi"/>
                <w:sz w:val="22"/>
              </w:rPr>
            </w:pPr>
            <w:r w:rsidRPr="00AB7C02">
              <w:rPr>
                <w:rFonts w:eastAsiaTheme="minorHAnsi" w:hint="eastAsia"/>
                <w:sz w:val="22"/>
              </w:rPr>
              <w:t>……</w:t>
            </w:r>
          </w:p>
        </w:tc>
        <w:tc>
          <w:tcPr>
            <w:tcW w:w="3402" w:type="dxa"/>
            <w:tcBorders>
              <w:right w:val="nil"/>
            </w:tcBorders>
          </w:tcPr>
          <w:p w14:paraId="106F8936" w14:textId="77777777" w:rsidR="000975A1" w:rsidRPr="00AB7C02" w:rsidRDefault="000975A1" w:rsidP="002C46D8">
            <w:pPr>
              <w:autoSpaceDE w:val="0"/>
              <w:autoSpaceDN w:val="0"/>
              <w:snapToGrid w:val="0"/>
              <w:rPr>
                <w:rFonts w:asciiTheme="minorEastAsia" w:hAnsiTheme="minorEastAsia"/>
                <w:sz w:val="22"/>
              </w:rPr>
            </w:pPr>
          </w:p>
        </w:tc>
        <w:tc>
          <w:tcPr>
            <w:tcW w:w="2403" w:type="dxa"/>
            <w:tcBorders>
              <w:left w:val="nil"/>
            </w:tcBorders>
          </w:tcPr>
          <w:p w14:paraId="21EFA2AD" w14:textId="77777777" w:rsidR="000975A1" w:rsidRPr="00AB7C02" w:rsidRDefault="000975A1" w:rsidP="002C46D8">
            <w:pPr>
              <w:autoSpaceDE w:val="0"/>
              <w:autoSpaceDN w:val="0"/>
              <w:snapToGrid w:val="0"/>
              <w:rPr>
                <w:rFonts w:asciiTheme="minorEastAsia" w:hAnsiTheme="minorEastAsia"/>
                <w:sz w:val="22"/>
              </w:rPr>
            </w:pPr>
          </w:p>
        </w:tc>
      </w:tr>
    </w:tbl>
    <w:p w14:paraId="0A516F95" w14:textId="052FC620" w:rsidR="000E0E78" w:rsidRPr="00AB7C02" w:rsidRDefault="000E0E78"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2</w:t>
      </w:r>
      <w:r w:rsidRPr="00AB7C02">
        <w:rPr>
          <w:rFonts w:ascii="游ゴシック" w:eastAsia="游ゴシック" w:hAnsi="游ゴシック"/>
          <w:b/>
          <w:bCs/>
          <w:kern w:val="0"/>
          <w:sz w:val="22"/>
          <w:u w:val="single"/>
        </w:rPr>
        <w:t>-(3)</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開催方法</w:t>
      </w:r>
    </w:p>
    <w:p w14:paraId="3E515E58" w14:textId="3D25CCA6" w:rsidR="00590CE4" w:rsidRPr="00AB7C02" w:rsidRDefault="00590CE4"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危機対策本部</w:t>
      </w:r>
      <w:r w:rsidR="005407E3" w:rsidRPr="00AB7C02">
        <w:rPr>
          <w:rFonts w:asciiTheme="minorEastAsia" w:hAnsiTheme="minorEastAsia" w:hint="eastAsia"/>
          <w:sz w:val="22"/>
        </w:rPr>
        <w:t>の</w:t>
      </w:r>
      <w:r w:rsidRPr="00AB7C02">
        <w:rPr>
          <w:rFonts w:asciiTheme="minorEastAsia" w:hAnsiTheme="minorEastAsia" w:hint="eastAsia"/>
          <w:sz w:val="22"/>
        </w:rPr>
        <w:t>招集がかかれば、</w:t>
      </w:r>
      <w:r w:rsidRPr="00AB7C02">
        <w:rPr>
          <w:rFonts w:eastAsiaTheme="minorHAnsi" w:hint="eastAsia"/>
          <w:sz w:val="22"/>
        </w:rPr>
        <w:t>構成メンバーは、本人が、最優先</w:t>
      </w:r>
      <w:r w:rsidR="005407E3" w:rsidRPr="00AB7C02">
        <w:rPr>
          <w:rFonts w:eastAsiaTheme="minorHAnsi" w:hint="eastAsia"/>
          <w:sz w:val="22"/>
        </w:rPr>
        <w:t>で</w:t>
      </w:r>
      <w:r w:rsidRPr="00AB7C02">
        <w:rPr>
          <w:rFonts w:eastAsiaTheme="minorHAnsi" w:hint="eastAsia"/>
          <w:sz w:val="22"/>
        </w:rPr>
        <w:t>集合する責務がある。それを</w:t>
      </w:r>
      <w:r w:rsidR="005407E3" w:rsidRPr="00AB7C02">
        <w:rPr>
          <w:rFonts w:eastAsiaTheme="minorHAnsi" w:hint="eastAsia"/>
          <w:sz w:val="22"/>
        </w:rPr>
        <w:t>担保</w:t>
      </w:r>
      <w:r w:rsidRPr="00AB7C02">
        <w:rPr>
          <w:rFonts w:eastAsiaTheme="minorHAnsi" w:hint="eastAsia"/>
          <w:sz w:val="22"/>
        </w:rPr>
        <w:t>するために以下をルールとする。</w:t>
      </w:r>
    </w:p>
    <w:p w14:paraId="5DFCFFC3" w14:textId="34597D1C" w:rsidR="00590CE4" w:rsidRPr="00AB7C02" w:rsidRDefault="00590CE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構成メンバーは、どんな状況にあっても、あらかじめ指定された連絡手段による連絡に応答しなければならない。</w:t>
      </w:r>
    </w:p>
    <w:p w14:paraId="65ACD01B" w14:textId="6E82D285" w:rsidR="00590CE4" w:rsidRPr="00AB7C02" w:rsidRDefault="00590CE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危機対策本部会議の開催は、スピードを優先してリモート開催を可とし、構成メンバーはそれに応じてインフラを整備しなければならない。</w:t>
      </w:r>
    </w:p>
    <w:p w14:paraId="0BDD1425" w14:textId="1626F45F" w:rsidR="005407E3" w:rsidRPr="00AB7C02" w:rsidRDefault="008A342A" w:rsidP="00694CE6">
      <w:pPr>
        <w:autoSpaceDE w:val="0"/>
        <w:autoSpaceDN w:val="0"/>
        <w:snapToGrid w:val="0"/>
        <w:spacing w:beforeLines="200" w:before="730" w:afterLines="100" w:after="365"/>
        <w:rPr>
          <w:rFonts w:asciiTheme="minorEastAsia" w:hAnsiTheme="minorEastAsia"/>
          <w:sz w:val="28"/>
          <w:szCs w:val="28"/>
        </w:rPr>
      </w:pPr>
      <w:r>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3.</w:t>
      </w:r>
      <w:r w:rsidRPr="00AB7C02">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危機発生後のフロー</w:t>
      </w:r>
      <w:r>
        <w:rPr>
          <w:rFonts w:ascii="游ゴシック" w:eastAsia="游ゴシック" w:hAnsi="游ゴシック" w:hint="eastAsia"/>
          <w:b/>
          <w:bCs/>
          <w:color w:val="FFFFFF" w:themeColor="background1"/>
          <w:sz w:val="28"/>
          <w:szCs w:val="28"/>
          <w:highlight w:val="black"/>
        </w:rPr>
        <w:t xml:space="preserve"> </w:t>
      </w:r>
      <w:r w:rsidR="005407E3" w:rsidRPr="00AB7C02">
        <w:rPr>
          <w:rFonts w:ascii="游ゴシック" w:eastAsia="游ゴシック" w:hAnsi="游ゴシック" w:hint="eastAsia"/>
          <w:b/>
          <w:bCs/>
          <w:color w:val="FFFFFF" w:themeColor="background1"/>
          <w:sz w:val="28"/>
          <w:szCs w:val="28"/>
          <w:highlight w:val="black"/>
        </w:rPr>
        <w:t xml:space="preserve">　     　　　　　　　　　　　　　　　</w:t>
      </w:r>
      <w:r>
        <w:rPr>
          <w:rFonts w:ascii="游ゴシック" w:eastAsia="游ゴシック" w:hAnsi="游ゴシック" w:hint="eastAsia"/>
          <w:b/>
          <w:bCs/>
          <w:color w:val="FFFFFF" w:themeColor="background1"/>
          <w:sz w:val="28"/>
          <w:szCs w:val="28"/>
          <w:highlight w:val="black"/>
        </w:rPr>
        <w:t xml:space="preserve"> </w:t>
      </w:r>
      <w:r w:rsidR="005407E3" w:rsidRPr="00AB7C02">
        <w:rPr>
          <w:rFonts w:ascii="游ゴシック" w:eastAsia="游ゴシック" w:hAnsi="游ゴシック" w:hint="eastAsia"/>
          <w:b/>
          <w:bCs/>
          <w:color w:val="FFFFFF" w:themeColor="background1"/>
          <w:sz w:val="28"/>
          <w:szCs w:val="28"/>
          <w:highlight w:val="black"/>
        </w:rPr>
        <w:t xml:space="preserve">　</w:t>
      </w:r>
    </w:p>
    <w:p w14:paraId="68C28CD6" w14:textId="4752C5DB" w:rsidR="004E7EC0" w:rsidRPr="00AB7C02" w:rsidRDefault="004E7EC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b/>
          <w:bCs/>
          <w:kern w:val="0"/>
          <w:sz w:val="22"/>
          <w:u w:val="single"/>
        </w:rPr>
        <w:t>3-(1) 社長への緊急連絡</w:t>
      </w:r>
    </w:p>
    <w:p w14:paraId="6B65D805" w14:textId="5B43D2EA" w:rsidR="00351760" w:rsidRPr="00AB7C02" w:rsidRDefault="00351760"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sz w:val="22"/>
        </w:rPr>
        <w:t>危機情報</w:t>
      </w:r>
      <w:r w:rsidRPr="00AB7C02">
        <w:rPr>
          <w:rFonts w:eastAsiaTheme="minorHAnsi" w:hint="eastAsia"/>
          <w:sz w:val="22"/>
        </w:rPr>
        <w:t>、</w:t>
      </w:r>
      <w:r w:rsidRPr="00AB7C02">
        <w:rPr>
          <w:rFonts w:eastAsiaTheme="minorHAnsi"/>
          <w:sz w:val="22"/>
        </w:rPr>
        <w:t>ないし直感的に危機に至る可能性を感じる情報</w:t>
      </w:r>
      <w:r w:rsidRPr="00AB7C02">
        <w:rPr>
          <w:rFonts w:eastAsiaTheme="minorHAnsi" w:hint="eastAsia"/>
          <w:sz w:val="22"/>
        </w:rPr>
        <w:t>の第一報</w:t>
      </w:r>
      <w:r w:rsidRPr="00AB7C02">
        <w:rPr>
          <w:rFonts w:eastAsiaTheme="minorHAnsi"/>
          <w:sz w:val="22"/>
        </w:rPr>
        <w:t>を入手したら、何よりも速く</w:t>
      </w:r>
      <w:r w:rsidRPr="00AB7C02">
        <w:rPr>
          <w:rFonts w:eastAsiaTheme="minorHAnsi" w:hint="eastAsia"/>
          <w:sz w:val="22"/>
        </w:rPr>
        <w:t>社長</w:t>
      </w:r>
      <w:r w:rsidRPr="00AB7C02">
        <w:rPr>
          <w:rFonts w:eastAsiaTheme="minorHAnsi"/>
          <w:sz w:val="22"/>
        </w:rPr>
        <w:t>に</w:t>
      </w:r>
      <w:r w:rsidRPr="00AB7C02">
        <w:rPr>
          <w:rFonts w:eastAsiaTheme="minorHAnsi" w:hint="eastAsia"/>
          <w:sz w:val="22"/>
        </w:rPr>
        <w:t>緊急</w:t>
      </w:r>
      <w:r w:rsidRPr="00AB7C02">
        <w:rPr>
          <w:rFonts w:eastAsiaTheme="minorHAnsi"/>
          <w:sz w:val="22"/>
        </w:rPr>
        <w:t>連絡</w:t>
      </w:r>
      <w:r w:rsidRPr="00AB7C02">
        <w:rPr>
          <w:rFonts w:eastAsiaTheme="minorHAnsi" w:hint="eastAsia"/>
          <w:sz w:val="22"/>
        </w:rPr>
        <w:t>する。</w:t>
      </w:r>
    </w:p>
    <w:p w14:paraId="264CD2D3" w14:textId="274E22C3" w:rsidR="00351760" w:rsidRPr="00AB7C02" w:rsidRDefault="00351760"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lastRenderedPageBreak/>
        <w:t>この連絡は時間帯も曜日もまったく気にする必要は</w:t>
      </w:r>
      <w:r w:rsidRPr="00AB7C02">
        <w:rPr>
          <w:rFonts w:eastAsiaTheme="minorHAnsi" w:hint="eastAsia"/>
          <w:sz w:val="22"/>
        </w:rPr>
        <w:t>なく、</w:t>
      </w:r>
      <w:r w:rsidRPr="00AB7C02">
        <w:rPr>
          <w:rFonts w:eastAsiaTheme="minorHAnsi"/>
          <w:sz w:val="22"/>
        </w:rPr>
        <w:t>「もし</w:t>
      </w:r>
      <w:r w:rsidR="00D617F8">
        <w:rPr>
          <w:rFonts w:eastAsiaTheme="minorHAnsi" w:hint="eastAsia"/>
          <w:sz w:val="22"/>
        </w:rPr>
        <w:t>、</w:t>
      </w:r>
      <w:r w:rsidRPr="00AB7C02">
        <w:rPr>
          <w:rFonts w:eastAsiaTheme="minorHAnsi" w:hint="eastAsia"/>
          <w:sz w:val="22"/>
        </w:rPr>
        <w:t>この情報が</w:t>
      </w:r>
      <w:r w:rsidRPr="00AB7C02">
        <w:rPr>
          <w:rFonts w:eastAsiaTheme="minorHAnsi"/>
          <w:sz w:val="22"/>
        </w:rPr>
        <w:t>危機に至らなかったら」など気にする必要も</w:t>
      </w:r>
      <w:r w:rsidRPr="00AB7C02">
        <w:rPr>
          <w:rFonts w:eastAsiaTheme="minorHAnsi" w:hint="eastAsia"/>
          <w:sz w:val="22"/>
        </w:rPr>
        <w:t>ない。</w:t>
      </w:r>
      <w:r w:rsidRPr="00AB7C02">
        <w:rPr>
          <w:rFonts w:eastAsiaTheme="minorHAnsi"/>
          <w:sz w:val="22"/>
        </w:rPr>
        <w:t>詳細情報を入手する前でよく、速報することを最優先させ</w:t>
      </w:r>
      <w:r w:rsidRPr="00AB7C02">
        <w:rPr>
          <w:rFonts w:eastAsiaTheme="minorHAnsi" w:hint="eastAsia"/>
          <w:sz w:val="22"/>
        </w:rPr>
        <w:t>る。</w:t>
      </w:r>
    </w:p>
    <w:p w14:paraId="2B6E83EC" w14:textId="40420A20" w:rsidR="00A0694A" w:rsidRPr="00AB7C02" w:rsidRDefault="00A069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これを可能にするために、広報は危機情報</w:t>
      </w:r>
      <w:r w:rsidRPr="00AB7C02">
        <w:rPr>
          <w:rFonts w:eastAsiaTheme="minorHAnsi" w:hint="eastAsia"/>
          <w:sz w:val="22"/>
        </w:rPr>
        <w:t>、</w:t>
      </w:r>
      <w:r w:rsidRPr="00AB7C02">
        <w:rPr>
          <w:rFonts w:eastAsiaTheme="minorHAnsi"/>
          <w:sz w:val="22"/>
        </w:rPr>
        <w:t>ないし直感的に危機に至る可能性を感じる情報が</w:t>
      </w:r>
      <w:r w:rsidRPr="00AB7C02">
        <w:rPr>
          <w:rFonts w:eastAsiaTheme="minorHAnsi" w:hint="eastAsia"/>
          <w:sz w:val="22"/>
        </w:rPr>
        <w:t>、</w:t>
      </w:r>
      <w:r w:rsidRPr="00AB7C02">
        <w:rPr>
          <w:rFonts w:eastAsiaTheme="minorHAnsi"/>
          <w:sz w:val="22"/>
        </w:rPr>
        <w:t>自分のところに集約される仕組みをつくり日ごろから</w:t>
      </w:r>
      <w:r w:rsidRPr="00AB7C02">
        <w:rPr>
          <w:rFonts w:eastAsiaTheme="minorHAnsi" w:hint="eastAsia"/>
          <w:sz w:val="22"/>
        </w:rPr>
        <w:t>運用</w:t>
      </w:r>
      <w:r w:rsidRPr="00AB7C02">
        <w:rPr>
          <w:rFonts w:eastAsiaTheme="minorHAnsi"/>
          <w:sz w:val="22"/>
        </w:rPr>
        <w:t>していなければ</w:t>
      </w:r>
      <w:r w:rsidRPr="00AB7C02">
        <w:rPr>
          <w:rFonts w:eastAsiaTheme="minorHAnsi" w:hint="eastAsia"/>
          <w:sz w:val="22"/>
        </w:rPr>
        <w:t>ならない。</w:t>
      </w:r>
    </w:p>
    <w:p w14:paraId="5888182F" w14:textId="27BFF6AA" w:rsidR="004E7EC0" w:rsidRPr="00AB7C02" w:rsidRDefault="004E7EC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b/>
          <w:bCs/>
          <w:kern w:val="0"/>
          <w:sz w:val="22"/>
          <w:u w:val="single"/>
        </w:rPr>
        <w:t>3-(2) 事実関係の情報収集</w:t>
      </w:r>
    </w:p>
    <w:p w14:paraId="5DE28D03" w14:textId="2494FD6F" w:rsidR="00967F13" w:rsidRPr="00AB7C02" w:rsidRDefault="00967F13"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現状</w:t>
      </w:r>
      <w:r w:rsidR="00525851" w:rsidRPr="00AB7C02">
        <w:rPr>
          <w:rFonts w:asciiTheme="minorEastAsia" w:hAnsiTheme="minorEastAsia" w:hint="eastAsia"/>
          <w:sz w:val="22"/>
        </w:rPr>
        <w:t>：</w:t>
      </w:r>
      <w:r w:rsidR="00525851" w:rsidRPr="00AB7C02">
        <w:rPr>
          <w:rFonts w:eastAsiaTheme="minorHAnsi"/>
          <w:sz w:val="22"/>
        </w:rPr>
        <w:t>危機情報</w:t>
      </w:r>
      <w:r w:rsidR="00525851" w:rsidRPr="00AB7C02">
        <w:rPr>
          <w:rFonts w:eastAsiaTheme="minorHAnsi" w:hint="eastAsia"/>
          <w:sz w:val="22"/>
        </w:rPr>
        <w:t>、</w:t>
      </w:r>
      <w:r w:rsidR="00525851" w:rsidRPr="00AB7C02">
        <w:rPr>
          <w:rFonts w:eastAsiaTheme="minorHAnsi"/>
          <w:sz w:val="22"/>
        </w:rPr>
        <w:t>ないし直感的に危機に至る可能性を感じる情報</w:t>
      </w:r>
      <w:r w:rsidR="00525851" w:rsidRPr="00AB7C02">
        <w:rPr>
          <w:rFonts w:eastAsiaTheme="minorHAnsi" w:hint="eastAsia"/>
          <w:sz w:val="22"/>
        </w:rPr>
        <w:t>の第一報</w:t>
      </w:r>
      <w:r w:rsidR="00525851" w:rsidRPr="00AB7C02">
        <w:rPr>
          <w:rFonts w:eastAsiaTheme="minorHAnsi"/>
          <w:sz w:val="22"/>
        </w:rPr>
        <w:t>を入手し、</w:t>
      </w:r>
      <w:r w:rsidR="00525851" w:rsidRPr="00AB7C02">
        <w:rPr>
          <w:rFonts w:eastAsiaTheme="minorHAnsi" w:hint="eastAsia"/>
          <w:sz w:val="22"/>
        </w:rPr>
        <w:t>社長</w:t>
      </w:r>
      <w:r w:rsidR="00525851" w:rsidRPr="00AB7C02">
        <w:rPr>
          <w:rFonts w:eastAsiaTheme="minorHAnsi"/>
          <w:sz w:val="22"/>
        </w:rPr>
        <w:t>に</w:t>
      </w:r>
      <w:r w:rsidR="00525851" w:rsidRPr="00AB7C02">
        <w:rPr>
          <w:rFonts w:eastAsiaTheme="minorHAnsi" w:hint="eastAsia"/>
          <w:sz w:val="22"/>
        </w:rPr>
        <w:t>速報する一方で、「現状」を把握するべく情報収集を開始する。</w:t>
      </w:r>
    </w:p>
    <w:p w14:paraId="67DF84F1" w14:textId="6E9B8DEF" w:rsidR="00967F13" w:rsidRPr="00AB7C02" w:rsidRDefault="008D4C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５Ｗ１Ｈのうち、</w:t>
      </w:r>
      <w:r w:rsidRPr="00AB7C02">
        <w:rPr>
          <w:rFonts w:eastAsiaTheme="minorHAnsi" w:hint="eastAsia"/>
          <w:sz w:val="22"/>
        </w:rPr>
        <w:t>When（いつ）</w:t>
      </w:r>
      <w:r w:rsidRPr="00AB7C02">
        <w:rPr>
          <w:rFonts w:eastAsiaTheme="minorHAnsi"/>
          <w:sz w:val="22"/>
        </w:rPr>
        <w:t>、</w:t>
      </w:r>
      <w:r w:rsidRPr="00AB7C02">
        <w:rPr>
          <w:rFonts w:eastAsiaTheme="minorHAnsi" w:hint="eastAsia"/>
          <w:sz w:val="22"/>
        </w:rPr>
        <w:t>Where（どこで）</w:t>
      </w:r>
      <w:r w:rsidRPr="00AB7C02">
        <w:rPr>
          <w:rFonts w:eastAsiaTheme="minorHAnsi"/>
          <w:sz w:val="22"/>
        </w:rPr>
        <w:t>、</w:t>
      </w:r>
      <w:r w:rsidRPr="00AB7C02">
        <w:rPr>
          <w:rFonts w:eastAsiaTheme="minorHAnsi" w:hint="eastAsia"/>
          <w:sz w:val="22"/>
        </w:rPr>
        <w:t>Who（誰が）</w:t>
      </w:r>
      <w:r w:rsidRPr="00AB7C02">
        <w:rPr>
          <w:rFonts w:eastAsiaTheme="minorHAnsi"/>
          <w:sz w:val="22"/>
        </w:rPr>
        <w:t>、</w:t>
      </w:r>
      <w:r w:rsidRPr="00AB7C02">
        <w:rPr>
          <w:rFonts w:eastAsiaTheme="minorHAnsi" w:hint="eastAsia"/>
          <w:sz w:val="22"/>
        </w:rPr>
        <w:t>What（何を）</w:t>
      </w:r>
      <w:r w:rsidRPr="00AB7C02">
        <w:rPr>
          <w:rFonts w:eastAsiaTheme="minorHAnsi"/>
          <w:sz w:val="22"/>
        </w:rPr>
        <w:t>の</w:t>
      </w:r>
      <w:r w:rsidRPr="00AB7C02">
        <w:rPr>
          <w:rFonts w:eastAsiaTheme="minorHAnsi" w:hint="eastAsia"/>
          <w:sz w:val="22"/>
        </w:rPr>
        <w:t>４Ｗ</w:t>
      </w:r>
      <w:r w:rsidRPr="00AB7C02">
        <w:rPr>
          <w:rFonts w:eastAsiaTheme="minorHAnsi"/>
          <w:sz w:val="22"/>
        </w:rPr>
        <w:t>を中心にする</w:t>
      </w:r>
      <w:r w:rsidRPr="00AB7C02">
        <w:rPr>
          <w:rFonts w:eastAsiaTheme="minorHAnsi" w:hint="eastAsia"/>
          <w:sz w:val="22"/>
        </w:rPr>
        <w:t>。</w:t>
      </w:r>
      <w:r w:rsidR="004D0CB5" w:rsidRPr="00AB7C02">
        <w:rPr>
          <w:rFonts w:eastAsiaTheme="minorHAnsi" w:hint="eastAsia"/>
          <w:sz w:val="22"/>
        </w:rPr>
        <w:t>Why（なぜ）</w:t>
      </w:r>
      <w:r w:rsidR="004D0CB5" w:rsidRPr="00AB7C02">
        <w:rPr>
          <w:rFonts w:eastAsiaTheme="minorHAnsi"/>
          <w:sz w:val="22"/>
        </w:rPr>
        <w:t>や</w:t>
      </w:r>
      <w:r w:rsidR="004D0CB5" w:rsidRPr="00AB7C02">
        <w:rPr>
          <w:rFonts w:eastAsiaTheme="minorHAnsi" w:hint="eastAsia"/>
          <w:sz w:val="22"/>
        </w:rPr>
        <w:t>How（どうやって）</w:t>
      </w:r>
      <w:r w:rsidR="004D0CB5" w:rsidRPr="00AB7C02">
        <w:rPr>
          <w:rFonts w:eastAsiaTheme="minorHAnsi"/>
          <w:sz w:val="22"/>
        </w:rPr>
        <w:t>は</w:t>
      </w:r>
      <w:r w:rsidR="004D0CB5" w:rsidRPr="00AB7C02">
        <w:rPr>
          <w:rFonts w:eastAsiaTheme="minorHAnsi" w:hint="eastAsia"/>
          <w:sz w:val="22"/>
        </w:rPr>
        <w:t>「</w:t>
      </w:r>
      <w:r w:rsidR="004D0CB5" w:rsidRPr="00AB7C02">
        <w:rPr>
          <w:rFonts w:eastAsiaTheme="minorHAnsi"/>
          <w:sz w:val="22"/>
        </w:rPr>
        <w:t>原因究明</w:t>
      </w:r>
      <w:r w:rsidR="004D0CB5" w:rsidRPr="00AB7C02">
        <w:rPr>
          <w:rFonts w:eastAsiaTheme="minorHAnsi" w:hint="eastAsia"/>
          <w:sz w:val="22"/>
        </w:rPr>
        <w:t>」</w:t>
      </w:r>
      <w:r w:rsidR="004D0CB5" w:rsidRPr="00AB7C02">
        <w:rPr>
          <w:rFonts w:eastAsiaTheme="minorHAnsi"/>
          <w:sz w:val="22"/>
        </w:rPr>
        <w:t>の領域に及</w:t>
      </w:r>
      <w:r w:rsidR="004D0CB5" w:rsidRPr="00AB7C02">
        <w:rPr>
          <w:rFonts w:eastAsiaTheme="minorHAnsi" w:hint="eastAsia"/>
          <w:sz w:val="22"/>
        </w:rPr>
        <w:t>ぶため</w:t>
      </w:r>
      <w:r w:rsidR="004D0CB5" w:rsidRPr="00AB7C02">
        <w:rPr>
          <w:rFonts w:eastAsiaTheme="minorHAnsi"/>
          <w:sz w:val="22"/>
        </w:rPr>
        <w:t>、</w:t>
      </w:r>
      <w:r w:rsidR="004D0CB5" w:rsidRPr="00AB7C02">
        <w:rPr>
          <w:rFonts w:eastAsiaTheme="minorHAnsi" w:hint="eastAsia"/>
          <w:sz w:val="22"/>
        </w:rPr>
        <w:t>初期の段階では獲得</w:t>
      </w:r>
      <w:r w:rsidR="004D0CB5" w:rsidRPr="00AB7C02">
        <w:rPr>
          <w:rFonts w:eastAsiaTheme="minorHAnsi"/>
          <w:sz w:val="22"/>
        </w:rPr>
        <w:t>できない可能性が高</w:t>
      </w:r>
      <w:r w:rsidR="004D0CB5" w:rsidRPr="00AB7C02">
        <w:rPr>
          <w:rFonts w:eastAsiaTheme="minorHAnsi" w:hint="eastAsia"/>
          <w:sz w:val="22"/>
        </w:rPr>
        <w:t>く、</w:t>
      </w:r>
      <w:r w:rsidR="004D0CB5" w:rsidRPr="00AB7C02">
        <w:rPr>
          <w:rFonts w:eastAsiaTheme="minorHAnsi"/>
          <w:sz w:val="22"/>
        </w:rPr>
        <w:t>無理に望めば憶測も入りやすいため</w:t>
      </w:r>
      <w:r w:rsidR="004D0CB5" w:rsidRPr="00AB7C02">
        <w:rPr>
          <w:rFonts w:eastAsiaTheme="minorHAnsi" w:hint="eastAsia"/>
          <w:sz w:val="22"/>
        </w:rPr>
        <w:t>、その点も配慮しながら</w:t>
      </w:r>
      <w:r w:rsidR="00586A7E" w:rsidRPr="00AB7C02">
        <w:rPr>
          <w:rFonts w:eastAsiaTheme="minorHAnsi" w:hint="eastAsia"/>
          <w:sz w:val="22"/>
        </w:rPr>
        <w:t>対応する。</w:t>
      </w:r>
    </w:p>
    <w:p w14:paraId="1BBD0F4B" w14:textId="509166B4" w:rsidR="00586A7E" w:rsidRPr="00AB7C02" w:rsidRDefault="004609DA"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経緯が</w:t>
      </w:r>
      <w:r w:rsidR="00D617F8">
        <w:rPr>
          <w:rFonts w:asciiTheme="minorEastAsia" w:hAnsiTheme="minorEastAsia" w:hint="eastAsia"/>
          <w:sz w:val="22"/>
        </w:rPr>
        <w:t>わ</w:t>
      </w:r>
      <w:r w:rsidRPr="00AB7C02">
        <w:rPr>
          <w:rFonts w:asciiTheme="minorEastAsia" w:hAnsiTheme="minorEastAsia" w:hint="eastAsia"/>
          <w:sz w:val="22"/>
        </w:rPr>
        <w:t>かり</w:t>
      </w:r>
      <w:r w:rsidR="00D617F8">
        <w:rPr>
          <w:rFonts w:asciiTheme="minorEastAsia" w:hAnsiTheme="minorEastAsia" w:hint="eastAsia"/>
          <w:sz w:val="22"/>
        </w:rPr>
        <w:t>しだい</w:t>
      </w:r>
      <w:r w:rsidRPr="00AB7C02">
        <w:rPr>
          <w:rFonts w:asciiTheme="minorEastAsia" w:hAnsiTheme="minorEastAsia" w:hint="eastAsia"/>
          <w:sz w:val="22"/>
        </w:rPr>
        <w:t>、時系列で整理する。</w:t>
      </w:r>
    </w:p>
    <w:p w14:paraId="6B1E6D10" w14:textId="19DC7162" w:rsidR="004609DA" w:rsidRPr="00AB7C02" w:rsidRDefault="0077128E"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その時点における被害・損害・影響の範囲をつかむ。</w:t>
      </w:r>
    </w:p>
    <w:p w14:paraId="621F5676" w14:textId="51698269" w:rsidR="0077128E" w:rsidRPr="00AB7C02" w:rsidRDefault="002E115B"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安全確保、二次被害回避のための応急的処置があれば把握する。</w:t>
      </w:r>
    </w:p>
    <w:p w14:paraId="026F7D9E" w14:textId="5A642F99" w:rsidR="002E115B" w:rsidRPr="00AB7C02" w:rsidRDefault="00FD59D3"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警察・消防・救急など緊急対応機関の出動の有無をつかむ。</w:t>
      </w:r>
    </w:p>
    <w:p w14:paraId="47E3F258" w14:textId="5C31C316" w:rsidR="00276BD5" w:rsidRPr="00AB7C02" w:rsidRDefault="005D3E0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以上は時々刻々と変化するので、必ず日時と情報源を記載しておく。</w:t>
      </w:r>
    </w:p>
    <w:p w14:paraId="1B38370C" w14:textId="6CAF0046" w:rsidR="005D3E04" w:rsidRPr="00AB7C02" w:rsidRDefault="005D3E04"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原因</w:t>
      </w:r>
      <w:r w:rsidR="006C11A5" w:rsidRPr="00AB7C02">
        <w:rPr>
          <w:rFonts w:asciiTheme="minorEastAsia" w:hAnsiTheme="minorEastAsia" w:hint="eastAsia"/>
          <w:sz w:val="22"/>
        </w:rPr>
        <w:t>：</w:t>
      </w:r>
      <w:r w:rsidR="006C11A5" w:rsidRPr="00AB7C02">
        <w:rPr>
          <w:rFonts w:eastAsiaTheme="minorHAnsi" w:hint="eastAsia"/>
          <w:sz w:val="22"/>
        </w:rPr>
        <w:t>上記の</w:t>
      </w:r>
      <w:r w:rsidR="007F7471">
        <w:rPr>
          <w:rFonts w:eastAsiaTheme="minorHAnsi" w:hint="eastAsia"/>
          <w:sz w:val="22"/>
        </w:rPr>
        <w:t>通り</w:t>
      </w:r>
      <w:r w:rsidR="006C11A5" w:rsidRPr="00AB7C02">
        <w:rPr>
          <w:rFonts w:eastAsiaTheme="minorHAnsi" w:hint="eastAsia"/>
          <w:sz w:val="22"/>
        </w:rPr>
        <w:t>初動で把握できない可能性が高く、事案によっては時間を要するケースもある。</w:t>
      </w:r>
    </w:p>
    <w:p w14:paraId="772EB3E5" w14:textId="751DDA09" w:rsidR="005D3E04" w:rsidRPr="00AB7C02" w:rsidRDefault="00F406E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原因がわからなければ再発防止策を検討しようがないため、非常に重要な情報にな</w:t>
      </w:r>
      <w:r w:rsidR="00C11B91" w:rsidRPr="00AB7C02">
        <w:rPr>
          <w:rFonts w:eastAsiaTheme="minorHAnsi" w:hint="eastAsia"/>
          <w:sz w:val="22"/>
        </w:rPr>
        <w:t>る</w:t>
      </w:r>
      <w:r w:rsidRPr="00AB7C02">
        <w:rPr>
          <w:rFonts w:eastAsiaTheme="minorHAnsi" w:hint="eastAsia"/>
          <w:sz w:val="22"/>
        </w:rPr>
        <w:t>。</w:t>
      </w:r>
      <w:r w:rsidR="00D617F8">
        <w:rPr>
          <w:rFonts w:eastAsiaTheme="minorHAnsi" w:hint="eastAsia"/>
          <w:sz w:val="22"/>
        </w:rPr>
        <w:t>したが</w:t>
      </w:r>
      <w:r w:rsidRPr="00AB7C02">
        <w:rPr>
          <w:rFonts w:eastAsiaTheme="minorHAnsi" w:hint="eastAsia"/>
          <w:sz w:val="22"/>
        </w:rPr>
        <w:t>って</w:t>
      </w:r>
      <w:r w:rsidR="00D617F8">
        <w:rPr>
          <w:rFonts w:eastAsiaTheme="minorHAnsi" w:hint="eastAsia"/>
          <w:sz w:val="22"/>
        </w:rPr>
        <w:t>、</w:t>
      </w:r>
      <w:r w:rsidRPr="00AB7C02">
        <w:rPr>
          <w:rFonts w:eastAsiaTheme="minorHAnsi" w:hint="eastAsia"/>
          <w:sz w:val="22"/>
        </w:rPr>
        <w:t>明らかになるまで、情報は取得し続ける</w:t>
      </w:r>
      <w:r w:rsidR="00C11B91" w:rsidRPr="00AB7C02">
        <w:rPr>
          <w:rFonts w:eastAsiaTheme="minorHAnsi" w:hint="eastAsia"/>
          <w:sz w:val="22"/>
        </w:rPr>
        <w:t>。</w:t>
      </w:r>
    </w:p>
    <w:p w14:paraId="25164F4F" w14:textId="76B10C75" w:rsidR="00C11B91" w:rsidRPr="00AB7C02" w:rsidRDefault="000F3EA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原因が特定できなくてもメディアから「原因は何か」問われ</w:t>
      </w:r>
      <w:r w:rsidR="00C47722" w:rsidRPr="00AB7C02">
        <w:rPr>
          <w:rFonts w:eastAsiaTheme="minorHAnsi" w:hint="eastAsia"/>
          <w:sz w:val="22"/>
        </w:rPr>
        <w:t>るが、</w:t>
      </w:r>
      <w:r w:rsidR="008120F6" w:rsidRPr="00AB7C02">
        <w:rPr>
          <w:rFonts w:eastAsiaTheme="minorHAnsi" w:hint="eastAsia"/>
          <w:sz w:val="22"/>
        </w:rPr>
        <w:t>推測や憶測の回答は絶対に避け</w:t>
      </w:r>
      <w:r w:rsidR="00C47722" w:rsidRPr="00AB7C02">
        <w:rPr>
          <w:rFonts w:eastAsiaTheme="minorHAnsi" w:hint="eastAsia"/>
          <w:sz w:val="22"/>
        </w:rPr>
        <w:t>る。大事な内容を推測や憶測で答える姿勢そのものが非難の対象となり</w:t>
      </w:r>
      <w:r w:rsidR="007F7471">
        <w:rPr>
          <w:rFonts w:eastAsiaTheme="minorHAnsi" w:hint="eastAsia"/>
          <w:sz w:val="22"/>
        </w:rPr>
        <w:t>得</w:t>
      </w:r>
      <w:r w:rsidR="00BF0CBA" w:rsidRPr="00AB7C02">
        <w:rPr>
          <w:rFonts w:eastAsiaTheme="minorHAnsi" w:hint="eastAsia"/>
          <w:sz w:val="22"/>
        </w:rPr>
        <w:t>る。予断をもって</w:t>
      </w:r>
      <w:r w:rsidR="007F7471">
        <w:rPr>
          <w:rFonts w:eastAsiaTheme="minorHAnsi" w:hint="eastAsia"/>
          <w:sz w:val="22"/>
        </w:rPr>
        <w:t>あ</w:t>
      </w:r>
      <w:r w:rsidR="00BF0CBA" w:rsidRPr="00AB7C02">
        <w:rPr>
          <w:rFonts w:eastAsiaTheme="minorHAnsi" w:hint="eastAsia"/>
          <w:sz w:val="22"/>
        </w:rPr>
        <w:t>たらないこと。</w:t>
      </w:r>
    </w:p>
    <w:p w14:paraId="3AC53387" w14:textId="662D0301" w:rsidR="008D0F1E" w:rsidRPr="00AB7C02" w:rsidRDefault="008D0F1E"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見解：</w:t>
      </w:r>
      <w:r w:rsidR="00CA5DD4" w:rsidRPr="00AB7C02">
        <w:rPr>
          <w:rFonts w:eastAsiaTheme="minorHAnsi" w:hint="eastAsia"/>
          <w:sz w:val="22"/>
        </w:rPr>
        <w:t>現状や原因究明と並行して、当該事案に対する会社としての見解を求められる</w:t>
      </w:r>
      <w:r w:rsidR="009A7E50" w:rsidRPr="00AB7C02">
        <w:rPr>
          <w:rFonts w:eastAsiaTheme="minorHAnsi" w:hint="eastAsia"/>
          <w:sz w:val="22"/>
        </w:rPr>
        <w:t>。</w:t>
      </w:r>
      <w:r w:rsidR="00AE5EE0" w:rsidRPr="00AB7C02">
        <w:rPr>
          <w:rFonts w:eastAsiaTheme="minorHAnsi" w:hint="eastAsia"/>
          <w:sz w:val="22"/>
        </w:rPr>
        <w:t>要するに会社としての「立場」。</w:t>
      </w:r>
    </w:p>
    <w:p w14:paraId="7C88E1BE" w14:textId="15427286" w:rsidR="006D729A" w:rsidRPr="00AB7C02" w:rsidRDefault="007201A6"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原因が明確になるまでは回答できないため、</w:t>
      </w:r>
      <w:r w:rsidR="00AE5EE0" w:rsidRPr="00AB7C02">
        <w:rPr>
          <w:rFonts w:eastAsiaTheme="minorHAnsi" w:hint="eastAsia"/>
          <w:sz w:val="22"/>
        </w:rPr>
        <w:t>「現在調査中であり、判明し</w:t>
      </w:r>
      <w:r w:rsidR="00D617F8">
        <w:rPr>
          <w:rFonts w:eastAsiaTheme="minorHAnsi" w:hint="eastAsia"/>
          <w:sz w:val="22"/>
        </w:rPr>
        <w:t>しだい</w:t>
      </w:r>
      <w:r w:rsidR="00AE5EE0" w:rsidRPr="00AB7C02">
        <w:rPr>
          <w:rFonts w:eastAsiaTheme="minorHAnsi" w:hint="eastAsia"/>
          <w:sz w:val="22"/>
        </w:rPr>
        <w:t>お知らせする」とすること。</w:t>
      </w:r>
    </w:p>
    <w:p w14:paraId="5E4E1E51" w14:textId="77777777" w:rsidR="00AC5C21" w:rsidRPr="00AB7C02" w:rsidRDefault="005A2B3A"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以上の情報収集は、初動だけでなく、危機対策本部の招集以降も継続的に行う。</w:t>
      </w:r>
    </w:p>
    <w:p w14:paraId="7868DA5C" w14:textId="31303DD8" w:rsidR="00E969C6" w:rsidRPr="00E91584" w:rsidRDefault="00AC5C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新たな情報がわかり</w:t>
      </w:r>
      <w:r w:rsidR="00D617F8">
        <w:rPr>
          <w:rFonts w:eastAsiaTheme="minorHAnsi" w:hint="eastAsia"/>
          <w:sz w:val="22"/>
        </w:rPr>
        <w:t>しだい</w:t>
      </w:r>
      <w:r w:rsidRPr="00AB7C02">
        <w:rPr>
          <w:rFonts w:eastAsiaTheme="minorHAnsi" w:hint="eastAsia"/>
          <w:sz w:val="22"/>
        </w:rPr>
        <w:t>、</w:t>
      </w:r>
      <w:r w:rsidR="003B3480" w:rsidRPr="00AB7C02">
        <w:rPr>
          <w:rFonts w:eastAsiaTheme="minorHAnsi" w:hint="eastAsia"/>
          <w:sz w:val="22"/>
        </w:rPr>
        <w:t>しかるべき</w:t>
      </w:r>
      <w:r w:rsidRPr="00AB7C02">
        <w:rPr>
          <w:rFonts w:eastAsiaTheme="minorHAnsi" w:hint="eastAsia"/>
          <w:sz w:val="22"/>
        </w:rPr>
        <w:t>タイミング</w:t>
      </w:r>
      <w:r w:rsidR="003B3480" w:rsidRPr="00AB7C02">
        <w:rPr>
          <w:rFonts w:eastAsiaTheme="minorHAnsi" w:hint="eastAsia"/>
          <w:sz w:val="22"/>
        </w:rPr>
        <w:t>で</w:t>
      </w:r>
      <w:r w:rsidR="005A2B3A" w:rsidRPr="00AB7C02">
        <w:rPr>
          <w:rFonts w:eastAsiaTheme="minorHAnsi" w:hint="eastAsia"/>
          <w:sz w:val="22"/>
        </w:rPr>
        <w:t>ポジション・ペーパー</w:t>
      </w:r>
      <w:r w:rsidR="00DF5B4E" w:rsidRPr="00AB7C02">
        <w:rPr>
          <w:rFonts w:eastAsiaTheme="minorHAnsi" w:hint="eastAsia"/>
          <w:sz w:val="22"/>
        </w:rPr>
        <w:t>に反映し</w:t>
      </w:r>
      <w:r w:rsidRPr="00AB7C02">
        <w:rPr>
          <w:rFonts w:eastAsiaTheme="minorHAnsi" w:hint="eastAsia"/>
          <w:sz w:val="22"/>
        </w:rPr>
        <w:t>更新していく。</w:t>
      </w:r>
    </w:p>
    <w:p w14:paraId="6300FFAC" w14:textId="77777777" w:rsidR="00E91584" w:rsidRPr="00E91584" w:rsidRDefault="00E91584" w:rsidP="00E91584">
      <w:pPr>
        <w:autoSpaceDE w:val="0"/>
        <w:autoSpaceDN w:val="0"/>
        <w:snapToGrid w:val="0"/>
        <w:rPr>
          <w:rFonts w:asciiTheme="minorEastAsia" w:hAnsiTheme="minorEastAsia"/>
          <w:sz w:val="22"/>
        </w:rPr>
      </w:pPr>
    </w:p>
    <w:p w14:paraId="73A251A9" w14:textId="3B7597DF" w:rsidR="004E7EC0" w:rsidRPr="00AB7C02" w:rsidRDefault="004E7EC0" w:rsidP="00694CE6">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b/>
          <w:bCs/>
          <w:kern w:val="0"/>
          <w:sz w:val="22"/>
          <w:u w:val="single"/>
        </w:rPr>
        <w:lastRenderedPageBreak/>
        <w:t>3-(3) 危機対策本部の設置</w:t>
      </w:r>
    </w:p>
    <w:p w14:paraId="7D4B18B0" w14:textId="77777777" w:rsidR="00694CE6" w:rsidRPr="00AB7C02" w:rsidRDefault="00E75ADC" w:rsidP="00694CE6">
      <w:pPr>
        <w:pStyle w:val="a9"/>
        <w:numPr>
          <w:ilvl w:val="0"/>
          <w:numId w:val="25"/>
        </w:numPr>
        <w:autoSpaceDE w:val="0"/>
        <w:autoSpaceDN w:val="0"/>
        <w:snapToGrid w:val="0"/>
        <w:ind w:hanging="298"/>
        <w:rPr>
          <w:rFonts w:asciiTheme="minorEastAsia" w:hAnsiTheme="minorEastAsia"/>
          <w:sz w:val="22"/>
        </w:rPr>
      </w:pPr>
      <w:r w:rsidRPr="00694CE6">
        <w:rPr>
          <w:rFonts w:eastAsiaTheme="minorHAnsi" w:hint="eastAsia"/>
          <w:sz w:val="22"/>
        </w:rPr>
        <w:t>取締役会承認のもと、危機対策本部長の指示により危機対策本部を設置し、事務局長が構成メンバーを招集する</w:t>
      </w:r>
      <w:r w:rsidR="00B527AA" w:rsidRPr="00694CE6">
        <w:rPr>
          <w:rFonts w:eastAsiaTheme="minorHAnsi" w:hint="eastAsia"/>
          <w:sz w:val="22"/>
        </w:rPr>
        <w:t>（</w:t>
      </w:r>
      <w:r w:rsidR="004754BE" w:rsidRPr="00694CE6">
        <w:rPr>
          <w:rFonts w:eastAsiaTheme="minorHAnsi" w:hint="eastAsia"/>
          <w:sz w:val="22"/>
        </w:rPr>
        <w:t>実質的には本部長判断で招集し、取締役会は事後承認となる</w:t>
      </w:r>
      <w:r w:rsidR="00B527AA" w:rsidRPr="00694CE6">
        <w:rPr>
          <w:rFonts w:eastAsiaTheme="minorHAnsi" w:hint="eastAsia"/>
          <w:sz w:val="22"/>
        </w:rPr>
        <w:t>）</w:t>
      </w:r>
      <w:r w:rsidR="004754BE" w:rsidRPr="00694CE6">
        <w:rPr>
          <w:rFonts w:eastAsiaTheme="minorHAnsi" w:hint="eastAsia"/>
          <w:sz w:val="22"/>
        </w:rPr>
        <w:t>。</w:t>
      </w:r>
    </w:p>
    <w:p w14:paraId="0B463B7F" w14:textId="0137EC21" w:rsidR="00963411" w:rsidRPr="00AB7C02" w:rsidRDefault="00172785"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危機情報の第一報を受け、速やかに設置する。遅くとも２時間以内には設置するのが</w:t>
      </w:r>
      <w:r w:rsidR="007F7471">
        <w:rPr>
          <w:rFonts w:eastAsiaTheme="minorHAnsi" w:hint="eastAsia"/>
          <w:sz w:val="22"/>
        </w:rPr>
        <w:t>１</w:t>
      </w:r>
      <w:r w:rsidRPr="00AB7C02">
        <w:rPr>
          <w:rFonts w:eastAsiaTheme="minorHAnsi" w:hint="eastAsia"/>
          <w:sz w:val="22"/>
        </w:rPr>
        <w:t>つの目安</w:t>
      </w:r>
      <w:r w:rsidR="00D40A1B" w:rsidRPr="00AB7C02">
        <w:rPr>
          <w:rFonts w:eastAsiaTheme="minorHAnsi" w:hint="eastAsia"/>
          <w:sz w:val="22"/>
        </w:rPr>
        <w:t>。</w:t>
      </w:r>
    </w:p>
    <w:p w14:paraId="26028C5E" w14:textId="35B90037" w:rsidR="00B46ECB" w:rsidRPr="00AB7C02" w:rsidRDefault="00B46EC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事案の大きさや影響度を気にするあまり、設置を躊躇しないこと。必要なければ早々に解除すれば良い。</w:t>
      </w:r>
    </w:p>
    <w:p w14:paraId="4708642A" w14:textId="535D882F" w:rsidR="00E3777C" w:rsidRPr="00AB7C02" w:rsidRDefault="00E3777C"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危機対策本部を速やかに設置できなければ、社長が知るタイミングが遅いことと同様、痛烈な批判の対象になり得る。</w:t>
      </w:r>
    </w:p>
    <w:p w14:paraId="5C3D8857" w14:textId="3680FCBD" w:rsidR="00441F4C" w:rsidRPr="00AB7C02" w:rsidRDefault="00A759F9"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外部関係先に連絡・報告を行う担当責任者を危機対策本部のサブとして、広報のもとで招集</w:t>
      </w:r>
      <w:r w:rsidR="001609FA" w:rsidRPr="00AB7C02">
        <w:rPr>
          <w:rFonts w:eastAsiaTheme="minorHAnsi" w:hint="eastAsia"/>
          <w:sz w:val="22"/>
        </w:rPr>
        <w:t>する。</w:t>
      </w:r>
    </w:p>
    <w:p w14:paraId="1F001766" w14:textId="04D1BC45" w:rsidR="001609FA" w:rsidRPr="00AB7C02" w:rsidRDefault="009D3522"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コンタクトしている危機広報コンサルタントやPR会社に一報し、危機対策本部を招集する趣旨を伝え、状況に応じて即座に支援してもらえるよう、スタンバイを要請する。</w:t>
      </w:r>
    </w:p>
    <w:p w14:paraId="28704A3B" w14:textId="522F2060" w:rsidR="009D3522" w:rsidRPr="00AB7C02" w:rsidRDefault="000B1DAF"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社内に向け、危機対策本部の設置とその趣旨を通達する。</w:t>
      </w:r>
    </w:p>
    <w:p w14:paraId="39B3768A" w14:textId="1336709D" w:rsidR="000005F0" w:rsidRPr="00AB7C02" w:rsidRDefault="000005F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3</w:t>
      </w:r>
      <w:r w:rsidRPr="00AB7C02">
        <w:rPr>
          <w:rFonts w:ascii="游ゴシック" w:eastAsia="游ゴシック" w:hAnsi="游ゴシック"/>
          <w:b/>
          <w:bCs/>
          <w:kern w:val="0"/>
          <w:sz w:val="22"/>
          <w:u w:val="single"/>
        </w:rPr>
        <w:t>-(4)</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危機対応方針の検討と決定</w:t>
      </w:r>
    </w:p>
    <w:p w14:paraId="18AF842B" w14:textId="352C86ED" w:rsidR="0071353D" w:rsidRPr="00AB7C02" w:rsidRDefault="00256368"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その時点で把握できている事実関係の情報を共有し、それをもとに危機対応方針を決定する。</w:t>
      </w:r>
      <w:r w:rsidR="002D71EF" w:rsidRPr="00AB7C02">
        <w:rPr>
          <w:rFonts w:asciiTheme="minorEastAsia" w:hAnsiTheme="minorEastAsia" w:hint="eastAsia"/>
          <w:sz w:val="22"/>
        </w:rPr>
        <w:t>危機の一報を受けてから３時間以内の方針決定を目途とする。</w:t>
      </w:r>
    </w:p>
    <w:p w14:paraId="55962749" w14:textId="320E1EC4" w:rsidR="00D07276" w:rsidRPr="00AB7C02" w:rsidRDefault="00197706"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会社の置かれている状況を見極める</w:t>
      </w:r>
      <w:r w:rsidR="00B02140" w:rsidRPr="00AB7C02">
        <w:rPr>
          <w:rFonts w:asciiTheme="minorEastAsia" w:hAnsiTheme="minorEastAsia" w:hint="eastAsia"/>
          <w:sz w:val="22"/>
        </w:rPr>
        <w:t>。</w:t>
      </w:r>
    </w:p>
    <w:p w14:paraId="20764717" w14:textId="79652376" w:rsidR="00D07276" w:rsidRPr="00AB7C02" w:rsidRDefault="00A35227"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謝罪のしかたについて方向づけする</w:t>
      </w:r>
      <w:r w:rsidR="00B02140" w:rsidRPr="00AB7C02">
        <w:rPr>
          <w:rFonts w:asciiTheme="minorEastAsia" w:hAnsiTheme="minorEastAsia" w:hint="eastAsia"/>
          <w:sz w:val="22"/>
        </w:rPr>
        <w:t>。</w:t>
      </w:r>
    </w:p>
    <w:p w14:paraId="1E832509" w14:textId="787B8A32" w:rsidR="00D07276" w:rsidRPr="00AB7C02" w:rsidRDefault="00682DFE"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会社としての「見解」を言語化する</w:t>
      </w:r>
      <w:r w:rsidR="00B02140" w:rsidRPr="00AB7C02">
        <w:rPr>
          <w:rFonts w:asciiTheme="minorEastAsia" w:hAnsiTheme="minorEastAsia" w:hint="eastAsia"/>
          <w:sz w:val="22"/>
        </w:rPr>
        <w:t>。</w:t>
      </w:r>
    </w:p>
    <w:p w14:paraId="6937C454" w14:textId="453CC385" w:rsidR="00D07276" w:rsidRPr="00AB7C02" w:rsidRDefault="00641F05"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全体のコミュニケーションプランを方向づけする</w:t>
      </w:r>
      <w:r w:rsidR="00B02140" w:rsidRPr="00AB7C02">
        <w:rPr>
          <w:rFonts w:asciiTheme="minorEastAsia" w:hAnsiTheme="minorEastAsia" w:hint="eastAsia"/>
          <w:sz w:val="22"/>
        </w:rPr>
        <w:t>。</w:t>
      </w:r>
    </w:p>
    <w:p w14:paraId="43DE8A65" w14:textId="1D375119" w:rsidR="00D07276" w:rsidRPr="00AB7C02" w:rsidRDefault="00830A16"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記者会見の要否を協議し決定する</w:t>
      </w:r>
      <w:r w:rsidR="00B02140" w:rsidRPr="00AB7C02">
        <w:rPr>
          <w:rFonts w:asciiTheme="minorEastAsia" w:hAnsiTheme="minorEastAsia" w:hint="eastAsia"/>
          <w:sz w:val="22"/>
        </w:rPr>
        <w:t>。</w:t>
      </w:r>
    </w:p>
    <w:p w14:paraId="3AE9E743" w14:textId="593EE73D" w:rsidR="009057FE" w:rsidRPr="00AB7C02" w:rsidRDefault="004C228D"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外部関係先への連絡の手順と、担当責任者の役割分担を確認する</w:t>
      </w:r>
      <w:r w:rsidR="00B02140" w:rsidRPr="00AB7C02">
        <w:rPr>
          <w:rFonts w:asciiTheme="minorEastAsia" w:hAnsiTheme="minorEastAsia" w:hint="eastAsia"/>
          <w:sz w:val="22"/>
        </w:rPr>
        <w:t>。</w:t>
      </w:r>
    </w:p>
    <w:p w14:paraId="377C2A5F" w14:textId="0273E0BE" w:rsidR="005C60AC" w:rsidRPr="00AB7C02" w:rsidRDefault="00787EF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sz w:val="22"/>
        </w:rPr>
        <w:t>TDnet開示の要否を確認する（上場企業の場合）</w:t>
      </w:r>
      <w:r w:rsidR="00B02140" w:rsidRPr="00AB7C02">
        <w:rPr>
          <w:rFonts w:asciiTheme="minorEastAsia" w:hAnsiTheme="minorEastAsia" w:hint="eastAsia"/>
          <w:sz w:val="22"/>
        </w:rPr>
        <w:t>。</w:t>
      </w:r>
    </w:p>
    <w:p w14:paraId="07FF858A" w14:textId="0EFC7DA3" w:rsidR="005C60AC" w:rsidRPr="00AB7C02" w:rsidRDefault="00B8700C"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社内への情報共有の指針を確認する</w:t>
      </w:r>
      <w:r w:rsidR="00B02140" w:rsidRPr="00AB7C02">
        <w:rPr>
          <w:rFonts w:asciiTheme="minorEastAsia" w:hAnsiTheme="minorEastAsia" w:hint="eastAsia"/>
          <w:sz w:val="22"/>
        </w:rPr>
        <w:t>。</w:t>
      </w:r>
    </w:p>
    <w:p w14:paraId="11C5C47F" w14:textId="0913924C" w:rsidR="005C60AC" w:rsidRPr="00AB7C02" w:rsidRDefault="008B2464"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危機対策本部における以降の情報共有・意思決定のしかたを確認する</w:t>
      </w:r>
      <w:r w:rsidR="00B02140" w:rsidRPr="00AB7C02">
        <w:rPr>
          <w:rFonts w:asciiTheme="minorEastAsia" w:hAnsiTheme="minorEastAsia" w:hint="eastAsia"/>
          <w:sz w:val="22"/>
        </w:rPr>
        <w:t>。</w:t>
      </w:r>
    </w:p>
    <w:p w14:paraId="6B0FE652" w14:textId="22C16608" w:rsidR="005C60AC" w:rsidRPr="00AB7C02" w:rsidRDefault="00E303A2"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注意事項：</w:t>
      </w:r>
      <w:r w:rsidRPr="00AB7C02">
        <w:rPr>
          <w:rFonts w:eastAsiaTheme="minorHAnsi" w:hint="eastAsia"/>
          <w:sz w:val="22"/>
        </w:rPr>
        <w:t>人が集まると情報も集まり、事態の状況や進展に関しあれこれ評論や推測をしたくなるもの。</w:t>
      </w:r>
      <w:r w:rsidR="003A5F1D" w:rsidRPr="00AB7C02">
        <w:rPr>
          <w:rFonts w:eastAsiaTheme="minorHAnsi" w:hint="eastAsia"/>
          <w:sz w:val="22"/>
        </w:rPr>
        <w:t>しかし緊急事態にあり、「時間」は</w:t>
      </w:r>
      <w:r w:rsidR="00360204">
        <w:rPr>
          <w:rFonts w:eastAsiaTheme="minorHAnsi" w:hint="eastAsia"/>
          <w:sz w:val="22"/>
        </w:rPr>
        <w:t>最も</w:t>
      </w:r>
      <w:r w:rsidR="003A5F1D" w:rsidRPr="00AB7C02">
        <w:rPr>
          <w:rFonts w:eastAsiaTheme="minorHAnsi" w:hint="eastAsia"/>
          <w:sz w:val="22"/>
        </w:rPr>
        <w:t>重要な要素。</w:t>
      </w:r>
      <w:r w:rsidR="00AE1E17" w:rsidRPr="00AB7C02">
        <w:rPr>
          <w:rFonts w:eastAsiaTheme="minorHAnsi" w:hint="eastAsia"/>
          <w:sz w:val="22"/>
        </w:rPr>
        <w:t>必要な議題から逸れた話題に花を咲かせる余裕はない。</w:t>
      </w:r>
      <w:r w:rsidR="00F121D6" w:rsidRPr="00AB7C02">
        <w:rPr>
          <w:rFonts w:eastAsiaTheme="minorHAnsi" w:hint="eastAsia"/>
          <w:sz w:val="22"/>
        </w:rPr>
        <w:t>必要事項のみに集中することを互いに心がける。</w:t>
      </w:r>
    </w:p>
    <w:p w14:paraId="4ABEF700" w14:textId="0C37ED46" w:rsidR="000005F0" w:rsidRPr="00AB7C02" w:rsidRDefault="000005F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lastRenderedPageBreak/>
        <w:t>3</w:t>
      </w:r>
      <w:r w:rsidRPr="00AB7C02">
        <w:rPr>
          <w:rFonts w:ascii="游ゴシック" w:eastAsia="游ゴシック" w:hAnsi="游ゴシック"/>
          <w:b/>
          <w:bCs/>
          <w:kern w:val="0"/>
          <w:sz w:val="22"/>
          <w:u w:val="single"/>
        </w:rPr>
        <w:t>-(5)</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ポジション・ペーパーの作成</w:t>
      </w:r>
    </w:p>
    <w:p w14:paraId="40B75026" w14:textId="2B02570D" w:rsidR="0015632F" w:rsidRPr="00AB7C02" w:rsidRDefault="00DF4971"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ポジション・ペーパーとは、起きている危機的事案の、客観的事実、経緯、対応方針などを簡潔に箇条書きで整理したドキュメント。</w:t>
      </w:r>
    </w:p>
    <w:p w14:paraId="22662884" w14:textId="77777777" w:rsidR="00F2708B" w:rsidRPr="00AB7C02" w:rsidRDefault="00F2708B"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変化する状況に合わせ、日時を明記したうえでアップデートする。</w:t>
      </w:r>
    </w:p>
    <w:p w14:paraId="442D04ED" w14:textId="77777777" w:rsidR="00F2708B" w:rsidRPr="00AB7C02" w:rsidRDefault="00F2708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プレスリリース／想定問答／社長声明も、ポジション・ペーパーを骨子として作成する。</w:t>
      </w:r>
    </w:p>
    <w:p w14:paraId="0E22E20D" w14:textId="6953FC8E" w:rsidR="00F2708B" w:rsidRPr="00AB7C02" w:rsidRDefault="00F2708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ポジション・ペーパーがそのまま発表されることはない。</w:t>
      </w:r>
    </w:p>
    <w:p w14:paraId="6D4C823E" w14:textId="5A5A186A" w:rsidR="00A8049E" w:rsidRPr="00AB7C02" w:rsidRDefault="00A8049E"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危機管理広報では、事件・事故、不祥事が起きた際に、謝罪・現状・原因究明・再発防止策・責任の５点を表明していくことになるが、ポジション・ペーパーでは、このうち謝罪を除いた現状・原因究明・再発防止策・責任の４点が骨格になる。</w:t>
      </w:r>
    </w:p>
    <w:p w14:paraId="40461CD8" w14:textId="427572BF" w:rsidR="002D0D3F" w:rsidRPr="00AB7C02" w:rsidRDefault="0049442E"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「現状」だけだと大粒すぎる</w:t>
      </w:r>
      <w:r w:rsidR="00AD0935" w:rsidRPr="00AB7C02">
        <w:rPr>
          <w:rFonts w:eastAsiaTheme="minorHAnsi" w:hint="eastAsia"/>
          <w:sz w:val="22"/>
        </w:rPr>
        <w:t>場合は</w:t>
      </w:r>
      <w:r w:rsidRPr="00AB7C02">
        <w:rPr>
          <w:rFonts w:eastAsiaTheme="minorHAnsi" w:hint="eastAsia"/>
          <w:sz w:val="22"/>
        </w:rPr>
        <w:t>、「発生からの経緯」「対応の状況」「被害・影響の状況」など適宜細分化して設ける</w:t>
      </w:r>
      <w:r w:rsidR="00AD0935" w:rsidRPr="00AB7C02">
        <w:rPr>
          <w:rFonts w:eastAsiaTheme="minorHAnsi" w:hint="eastAsia"/>
          <w:sz w:val="22"/>
        </w:rPr>
        <w:t>。</w:t>
      </w:r>
    </w:p>
    <w:p w14:paraId="12745A22" w14:textId="51D11AB7" w:rsidR="00AD0935" w:rsidRPr="00AB7C02" w:rsidRDefault="00763706"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「原因究明」は、</w:t>
      </w:r>
      <w:r w:rsidR="00E151C0" w:rsidRPr="00AB7C02">
        <w:rPr>
          <w:rFonts w:eastAsiaTheme="minorHAnsi" w:hint="eastAsia"/>
          <w:sz w:val="22"/>
        </w:rPr>
        <w:t>序盤で判明していなくても項目は設け、「鋭意調査中」「現時点では未判明」「判明次第発表する予定」などと記載する。</w:t>
      </w:r>
    </w:p>
    <w:p w14:paraId="6290386A" w14:textId="596A58C5" w:rsidR="00307305" w:rsidRPr="00AB7C02" w:rsidRDefault="00307305"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「再発防止策」</w:t>
      </w:r>
      <w:r w:rsidR="00D60AF1" w:rsidRPr="00AB7C02">
        <w:rPr>
          <w:rFonts w:asciiTheme="minorEastAsia" w:hAnsiTheme="minorEastAsia" w:hint="eastAsia"/>
          <w:sz w:val="22"/>
        </w:rPr>
        <w:t>も</w:t>
      </w:r>
      <w:r w:rsidR="0015626F" w:rsidRPr="00AB7C02">
        <w:rPr>
          <w:rFonts w:eastAsiaTheme="minorHAnsi" w:hint="eastAsia"/>
          <w:sz w:val="22"/>
        </w:rPr>
        <w:t>同様に項目は設け、「現時点では未確定」「確定次第発表する予定」「原因究明が完了</w:t>
      </w:r>
      <w:r w:rsidR="007F7471">
        <w:rPr>
          <w:rFonts w:eastAsiaTheme="minorHAnsi" w:hint="eastAsia"/>
          <w:sz w:val="22"/>
        </w:rPr>
        <w:t>しだい</w:t>
      </w:r>
      <w:r w:rsidR="0015626F" w:rsidRPr="00AB7C02">
        <w:rPr>
          <w:rFonts w:eastAsiaTheme="minorHAnsi" w:hint="eastAsia"/>
          <w:sz w:val="22"/>
        </w:rPr>
        <w:t>、検討の上で発表予定」などと記載する。</w:t>
      </w:r>
    </w:p>
    <w:p w14:paraId="6E52847E" w14:textId="17D16A94" w:rsidR="00E46C93" w:rsidRPr="00AB7C02" w:rsidRDefault="00E46C93"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「責任」</w:t>
      </w:r>
      <w:r w:rsidR="00BA5B4F" w:rsidRPr="00AB7C02">
        <w:rPr>
          <w:rFonts w:eastAsiaTheme="minorHAnsi" w:hint="eastAsia"/>
          <w:sz w:val="22"/>
        </w:rPr>
        <w:t>の表明は事案の全貌が見えた終盤、再発防止策が整理できたタイミング以降であることが多く、</w:t>
      </w:r>
      <w:r w:rsidR="009B1021" w:rsidRPr="00AB7C02">
        <w:rPr>
          <w:rFonts w:eastAsiaTheme="minorHAnsi" w:hint="eastAsia"/>
          <w:sz w:val="22"/>
        </w:rPr>
        <w:t>同様に項目は設け、</w:t>
      </w:r>
      <w:r w:rsidR="00FB04E7" w:rsidRPr="00AB7C02">
        <w:rPr>
          <w:rFonts w:eastAsiaTheme="minorHAnsi" w:hint="eastAsia"/>
          <w:sz w:val="22"/>
        </w:rPr>
        <w:t>「原因究明に全力を挙げており、現時点では未定」と明確に記載</w:t>
      </w:r>
      <w:r w:rsidR="00083B7B" w:rsidRPr="00AB7C02">
        <w:rPr>
          <w:rFonts w:eastAsiaTheme="minorHAnsi" w:hint="eastAsia"/>
          <w:sz w:val="22"/>
        </w:rPr>
        <w:t>しておく。</w:t>
      </w:r>
    </w:p>
    <w:p w14:paraId="09EA06C9" w14:textId="419338EB" w:rsidR="00083B7B" w:rsidRPr="00AB7C02" w:rsidRDefault="00083B7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上場企業であれば「業績への影響」</w:t>
      </w:r>
      <w:r w:rsidR="00B93FD5" w:rsidRPr="00AB7C02">
        <w:rPr>
          <w:rFonts w:eastAsiaTheme="minorHAnsi" w:hint="eastAsia"/>
          <w:sz w:val="22"/>
        </w:rPr>
        <w:t>の記載の別途検討が必要</w:t>
      </w:r>
      <w:r w:rsidR="00C71714" w:rsidRPr="00AB7C02">
        <w:rPr>
          <w:rFonts w:eastAsiaTheme="minorHAnsi" w:hint="eastAsia"/>
          <w:sz w:val="22"/>
        </w:rPr>
        <w:t>であり、取引所と要相談のこと</w:t>
      </w:r>
      <w:r w:rsidR="00B93FD5" w:rsidRPr="00AB7C02">
        <w:rPr>
          <w:rFonts w:eastAsiaTheme="minorHAnsi" w:hint="eastAsia"/>
          <w:sz w:val="22"/>
        </w:rPr>
        <w:t>。</w:t>
      </w:r>
    </w:p>
    <w:p w14:paraId="385F54C3" w14:textId="34FFFD9E" w:rsidR="00CD2C47" w:rsidRPr="00AB7C02" w:rsidRDefault="00CD2C47" w:rsidP="00B6617B">
      <w:pPr>
        <w:pStyle w:val="a9"/>
        <w:numPr>
          <w:ilvl w:val="0"/>
          <w:numId w:val="25"/>
        </w:numPr>
        <w:autoSpaceDE w:val="0"/>
        <w:autoSpaceDN w:val="0"/>
        <w:snapToGrid w:val="0"/>
        <w:spacing w:afterLines="50" w:after="182"/>
        <w:ind w:left="442" w:hanging="442"/>
        <w:rPr>
          <w:rFonts w:asciiTheme="minorEastAsia" w:hAnsiTheme="minorEastAsia"/>
          <w:sz w:val="22"/>
        </w:rPr>
      </w:pPr>
      <w:r w:rsidRPr="00AB7C02">
        <w:rPr>
          <w:rFonts w:eastAsiaTheme="minorHAnsi" w:hint="eastAsia"/>
          <w:sz w:val="22"/>
        </w:rPr>
        <w:t>参考：ポジション・ペーパーの事例</w:t>
      </w:r>
    </w:p>
    <w:tbl>
      <w:tblPr>
        <w:tblStyle w:val="a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8789"/>
      </w:tblGrid>
      <w:tr w:rsidR="00CD2C47" w:rsidRPr="00AB7C02" w14:paraId="342DA234" w14:textId="77777777" w:rsidTr="007B0A1C">
        <w:tc>
          <w:tcPr>
            <w:tcW w:w="8789" w:type="dxa"/>
            <w:shd w:val="clear" w:color="auto" w:fill="E8E8E8" w:themeFill="background2"/>
            <w:tcMar>
              <w:left w:w="142" w:type="dxa"/>
              <w:right w:w="142" w:type="dxa"/>
            </w:tcMar>
          </w:tcPr>
          <w:p w14:paraId="4606F191" w14:textId="77777777" w:rsidR="00CD2C47" w:rsidRPr="00AB7C02" w:rsidRDefault="00CD2C47" w:rsidP="002C46D8">
            <w:pPr>
              <w:snapToGrid w:val="0"/>
              <w:spacing w:beforeLines="50" w:before="182" w:afterLines="50" w:after="182"/>
              <w:jc w:val="center"/>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ポジション・ペーパー</w:t>
            </w:r>
          </w:p>
          <w:p w14:paraId="136E215E" w14:textId="77777777" w:rsidR="00CD2C47" w:rsidRPr="00AB7C02" w:rsidRDefault="00CD2C47" w:rsidP="002C46D8">
            <w:pPr>
              <w:snapToGrid w:val="0"/>
              <w:rPr>
                <w:rFonts w:ascii="游ゴシック" w:eastAsia="游ゴシック" w:hAnsi="游ゴシック" w:cs="Times New Roman"/>
                <w:b/>
                <w:bCs/>
                <w:sz w:val="22"/>
                <w:u w:val="single" w:color="A6A6A6"/>
              </w:rPr>
            </w:pPr>
            <w:r w:rsidRPr="00AB7C02">
              <w:rPr>
                <w:rFonts w:ascii="游ゴシック" w:eastAsia="游ゴシック" w:hAnsi="游ゴシック" w:cs="Times New Roman" w:hint="eastAsia"/>
                <w:b/>
                <w:bCs/>
                <w:sz w:val="22"/>
                <w:u w:val="single"/>
              </w:rPr>
              <w:t>事案名：当社直営店舗における火災発生の件</w:t>
            </w:r>
          </w:p>
          <w:p w14:paraId="0302D6E3" w14:textId="7073FD39" w:rsidR="00CD2C47" w:rsidRPr="00AB7C02" w:rsidRDefault="00CD2C47" w:rsidP="002C46D8">
            <w:pPr>
              <w:snapToGrid w:val="0"/>
              <w:jc w:val="right"/>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No.</w:t>
            </w:r>
            <w:r w:rsidR="00360204">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 xml:space="preserve">　</w:t>
            </w:r>
          </w:p>
          <w:p w14:paraId="1EFA7DBC" w14:textId="5FDC72E7" w:rsidR="00CD2C47" w:rsidRPr="00AB7C02" w:rsidRDefault="00CD2C47" w:rsidP="002C46D8">
            <w:pPr>
              <w:snapToGrid w:val="0"/>
              <w:jc w:val="right"/>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2</w:t>
            </w:r>
            <w:r w:rsidRPr="00AB7C02">
              <w:rPr>
                <w:rFonts w:ascii="游ゴシック" w:eastAsia="游ゴシック" w:hAnsi="游ゴシック" w:cs="Times New Roman"/>
                <w:b/>
                <w:bCs/>
                <w:sz w:val="22"/>
              </w:rPr>
              <w:t>0</w:t>
            </w:r>
            <w:r w:rsidR="005744ED">
              <w:rPr>
                <w:rFonts w:ascii="游ゴシック" w:eastAsia="游ゴシック" w:hAnsi="游ゴシック" w:cs="Times New Roman" w:hint="eastAsia"/>
                <w:b/>
                <w:bCs/>
                <w:sz w:val="22"/>
              </w:rPr>
              <w:t>○</w:t>
            </w:r>
            <w:r w:rsidR="00360204">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年</w:t>
            </w:r>
            <w:r w:rsidR="00360204">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月</w:t>
            </w:r>
            <w:r w:rsidR="00D008BF">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日　AM</w:t>
            </w:r>
            <w:r w:rsidRPr="00AB7C02">
              <w:rPr>
                <w:rFonts w:ascii="游ゴシック" w:eastAsia="游ゴシック" w:hAnsi="游ゴシック" w:cs="Times New Roman"/>
                <w:b/>
                <w:bCs/>
                <w:sz w:val="22"/>
              </w:rPr>
              <w:t>/</w:t>
            </w:r>
            <w:r w:rsidRPr="00AB7C02">
              <w:rPr>
                <w:rFonts w:ascii="游ゴシック" w:eastAsia="游ゴシック" w:hAnsi="游ゴシック" w:cs="Times New Roman" w:hint="eastAsia"/>
                <w:b/>
                <w:bCs/>
                <w:sz w:val="22"/>
              </w:rPr>
              <w:t>PM</w:t>
            </w:r>
            <w:r w:rsidR="00D008BF">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時</w:t>
            </w:r>
            <w:r w:rsidR="00D008BF">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 xml:space="preserve">分　</w:t>
            </w:r>
          </w:p>
          <w:p w14:paraId="0AB662C7" w14:textId="2830180B" w:rsidR="00CD2C47" w:rsidRPr="00AB7C02" w:rsidRDefault="00CD2C47" w:rsidP="002C46D8">
            <w:pPr>
              <w:snapToGrid w:val="0"/>
              <w:jc w:val="right"/>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 xml:space="preserve">広報室 </w:t>
            </w:r>
            <w:r w:rsidR="00D008BF">
              <w:rPr>
                <w:rFonts w:ascii="游ゴシック" w:eastAsia="游ゴシック" w:hAnsi="游ゴシック" w:cs="Times New Roman" w:hint="eastAsia"/>
                <w:b/>
                <w:bCs/>
                <w:sz w:val="22"/>
              </w:rPr>
              <w:t>○○</w:t>
            </w:r>
          </w:p>
          <w:p w14:paraId="11F82FBB" w14:textId="77777777" w:rsidR="00CD2C47" w:rsidRPr="00AB7C02" w:rsidRDefault="00CD2C47" w:rsidP="002C46D8">
            <w:pPr>
              <w:snapToGrid w:val="0"/>
              <w:jc w:val="right"/>
              <w:rPr>
                <w:rFonts w:ascii="BIZ UDゴシック" w:eastAsia="BIZ UDゴシック" w:hAnsi="BIZ UDゴシック" w:cs="Times New Roman"/>
                <w:sz w:val="22"/>
              </w:rPr>
            </w:pPr>
            <w:r w:rsidRPr="00AB7C02">
              <w:rPr>
                <w:rFonts w:ascii="BIZ UDゴシック" w:eastAsia="BIZ UDゴシック" w:hAnsi="BIZ UDゴシック" w:cs="Times New Roman" w:hint="eastAsia"/>
                <w:sz w:val="22"/>
              </w:rPr>
              <w:t xml:space="preserve">　</w:t>
            </w:r>
          </w:p>
          <w:p w14:paraId="794BDEB0" w14:textId="77777777" w:rsidR="00CD2C47" w:rsidRPr="00AB7C02" w:rsidRDefault="00CD2C47" w:rsidP="002C46D8">
            <w:pPr>
              <w:numPr>
                <w:ilvl w:val="0"/>
                <w:numId w:val="31"/>
              </w:numPr>
              <w:snapToGrid w:val="0"/>
              <w:ind w:left="318" w:hanging="318"/>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事実関係：</w:t>
            </w:r>
          </w:p>
          <w:p w14:paraId="6EAB0A42" w14:textId="01238285"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本日</w:t>
            </w:r>
            <w:r w:rsidR="00D008B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時</w:t>
            </w:r>
            <w:r w:rsidR="005B6CEF">
              <w:rPr>
                <w:rFonts w:asciiTheme="minorEastAsia" w:hAnsiTheme="minorEastAsia" w:cs="Times New Roman" w:hint="eastAsia"/>
                <w:sz w:val="22"/>
              </w:rPr>
              <w:t>頃</w:t>
            </w:r>
            <w:r w:rsidRPr="00AB7C02">
              <w:rPr>
                <w:rFonts w:asciiTheme="minorEastAsia" w:hAnsiTheme="minorEastAsia" w:cs="Times New Roman" w:hint="eastAsia"/>
                <w:sz w:val="22"/>
              </w:rPr>
              <w:t>、当社直営の「</w:t>
            </w:r>
            <w:r w:rsidR="00D008B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店」で火災が発生。</w:t>
            </w:r>
          </w:p>
          <w:p w14:paraId="77A772F0"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現況：</w:t>
            </w:r>
          </w:p>
          <w:p w14:paraId="6DF1691B" w14:textId="69001E52" w:rsidR="00CD2C47" w:rsidRPr="00AB7C02" w:rsidRDefault="00D008BF" w:rsidP="002C46D8">
            <w:pPr>
              <w:pStyle w:val="a9"/>
              <w:numPr>
                <w:ilvl w:val="0"/>
                <w:numId w:val="46"/>
              </w:numPr>
              <w:snapToGrid w:val="0"/>
              <w:ind w:left="681" w:hanging="227"/>
              <w:contextualSpacing w:val="0"/>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消防署に通報、</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時現在消火活動中。</w:t>
            </w:r>
          </w:p>
          <w:p w14:paraId="615A1DD4" w14:textId="1B0910E2"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lastRenderedPageBreak/>
              <w:t>火災確認時点で入店中のお客様は</w:t>
            </w:r>
            <w:r w:rsidR="00D008B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名、店長による避難誘導により、火災確認後約</w:t>
            </w:r>
            <w:r w:rsidR="00D008B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分で避難完了し、全員無事を確認。</w:t>
            </w:r>
          </w:p>
          <w:p w14:paraId="593732F1" w14:textId="20158DBE"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店舗勤務従業員は全員無事を確認。</w:t>
            </w:r>
          </w:p>
          <w:p w14:paraId="35AA3B17" w14:textId="4E52724C"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お客様および店舗勤務従業員のけが等の状況は確認中。</w:t>
            </w:r>
          </w:p>
          <w:p w14:paraId="4862CBDF" w14:textId="63FD0581" w:rsidR="00B30FC0"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店舗周辺への延焼等の影響は、消防により調査中。</w:t>
            </w:r>
          </w:p>
          <w:p w14:paraId="6D41781A" w14:textId="54B767A0"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応急的処置等：</w:t>
            </w:r>
          </w:p>
          <w:p w14:paraId="03A95CE8" w14:textId="45D968EC"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店舗周辺の半径</w:t>
            </w:r>
            <w:r w:rsidR="00D008B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m以内に居住されている住民は、消防の指示により緊急避難。</w:t>
            </w:r>
          </w:p>
          <w:p w14:paraId="1658BFBC"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店舗の被害状況：</w:t>
            </w:r>
          </w:p>
          <w:p w14:paraId="65C04B03"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商品が燃えているため、損害が見込まれるが、現時点では把握することができない。</w:t>
            </w:r>
          </w:p>
          <w:p w14:paraId="3D10A84F"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これまでの経緯：</w:t>
            </w:r>
          </w:p>
          <w:p w14:paraId="4315AFC6" w14:textId="27DA775D" w:rsidR="00CD2C47" w:rsidRPr="00AB7C02" w:rsidRDefault="00D008B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 xml:space="preserve">分　</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店で出火</w:t>
            </w:r>
          </w:p>
          <w:p w14:paraId="320506F0" w14:textId="490197DA" w:rsidR="00CD2C47" w:rsidRPr="00AB7C02" w:rsidRDefault="00D008B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店長の指示でお客様を避難誘導、消防への通報</w:t>
            </w:r>
          </w:p>
          <w:p w14:paraId="05E7EE06" w14:textId="63E22403" w:rsidR="00CD2C47" w:rsidRPr="00AB7C02" w:rsidRDefault="00D008B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同じく店長の指示で店舗従業員を避難誘導</w:t>
            </w:r>
          </w:p>
          <w:p w14:paraId="2DA2FE93" w14:textId="28241CF8" w:rsidR="00CD2C47" w:rsidRPr="00AB7C02" w:rsidRDefault="00D008B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消防より周辺施設及び住民への避難指示</w:t>
            </w:r>
          </w:p>
          <w:p w14:paraId="610D0F30" w14:textId="74A970FC" w:rsidR="00CD2C47" w:rsidRPr="00AB7C02" w:rsidRDefault="00D008B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広報室で緊急連絡入手、社長に報告、危機対策本部設置の指示</w:t>
            </w:r>
          </w:p>
          <w:p w14:paraId="4D0C90B5" w14:textId="42D5C612" w:rsidR="00CD2C47" w:rsidRPr="00AB7C02" w:rsidRDefault="00D008B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危機対策本部設置</w:t>
            </w:r>
          </w:p>
          <w:p w14:paraId="76185BA6" w14:textId="45CC0A32" w:rsidR="00CD2C47" w:rsidRPr="00AB7C02" w:rsidRDefault="00D008B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危機対策本部初回本部会議開催</w:t>
            </w:r>
          </w:p>
          <w:p w14:paraId="1F80DEBA" w14:textId="5B8CFBC0" w:rsidR="00CD2C47" w:rsidRPr="00AB7C02" w:rsidRDefault="00D008B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プレスリリース配信</w:t>
            </w:r>
          </w:p>
          <w:p w14:paraId="0147CC4F"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出火原因：</w:t>
            </w:r>
          </w:p>
          <w:p w14:paraId="3A75B59C"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出火場所、出火原因とも、現時点において不明。</w:t>
            </w:r>
          </w:p>
          <w:p w14:paraId="311F8026"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再発防止策：</w:t>
            </w:r>
          </w:p>
          <w:p w14:paraId="2083F877"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未定。</w:t>
            </w:r>
          </w:p>
          <w:p w14:paraId="7CCB9E69" w14:textId="77777777" w:rsidR="00CD2C47" w:rsidRPr="00AB7C02" w:rsidRDefault="00CD2C47"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会社の立場：</w:t>
            </w:r>
          </w:p>
          <w:p w14:paraId="2A8929EB"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出火原因不明につき、現時点では見解を持たない。</w:t>
            </w:r>
          </w:p>
          <w:p w14:paraId="3D376ADB" w14:textId="77777777" w:rsidR="00B30FC0" w:rsidRPr="00AB7C02" w:rsidRDefault="00B30FC0" w:rsidP="002C46D8">
            <w:pPr>
              <w:numPr>
                <w:ilvl w:val="0"/>
                <w:numId w:val="31"/>
              </w:numPr>
              <w:snapToGrid w:val="0"/>
              <w:ind w:left="320" w:hanging="32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業績への影響：</w:t>
            </w:r>
          </w:p>
          <w:p w14:paraId="120B16B3"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現時点において未定、分かり次第、必要があれば開示する。</w:t>
            </w:r>
          </w:p>
          <w:p w14:paraId="5C8058E0" w14:textId="071F5A99" w:rsidR="00CD2C47" w:rsidRPr="00AB7C02" w:rsidRDefault="00B30FC0" w:rsidP="002C46D8">
            <w:pPr>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参考</w:t>
            </w:r>
            <w:r w:rsidR="00CD2C47" w:rsidRPr="00AB7C02">
              <w:rPr>
                <w:rFonts w:ascii="游ゴシック" w:eastAsia="游ゴシック" w:hAnsi="游ゴシック" w:cs="Times New Roman" w:hint="eastAsia"/>
                <w:b/>
                <w:bCs/>
                <w:sz w:val="22"/>
              </w:rPr>
              <w:t>：</w:t>
            </w:r>
            <w:r w:rsidRPr="00AB7C02">
              <w:rPr>
                <w:rFonts w:ascii="游ゴシック" w:eastAsia="游ゴシック" w:hAnsi="游ゴシック" w:cs="Times New Roman" w:hint="eastAsia"/>
                <w:b/>
                <w:bCs/>
                <w:sz w:val="22"/>
              </w:rPr>
              <w:t>当該店舗の概要</w:t>
            </w:r>
          </w:p>
          <w:p w14:paraId="42DE7A4B" w14:textId="0CB0EB78" w:rsidR="00CD2C47"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店舗名称：</w:t>
            </w:r>
          </w:p>
          <w:p w14:paraId="2B0CBA42" w14:textId="1C2AFB90"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所在地：</w:t>
            </w:r>
          </w:p>
          <w:p w14:paraId="2C8745ED" w14:textId="1905CD22"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規模（建物概要）：</w:t>
            </w:r>
          </w:p>
          <w:p w14:paraId="7904E425" w14:textId="1C178EDC"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店員数：</w:t>
            </w:r>
          </w:p>
          <w:p w14:paraId="264CF906" w14:textId="7A721F15"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商品点数：</w:t>
            </w:r>
          </w:p>
          <w:p w14:paraId="4B707462" w14:textId="77777777" w:rsidR="00CD2C47" w:rsidRPr="00AB7C02" w:rsidRDefault="00CD2C47" w:rsidP="002C46D8">
            <w:pPr>
              <w:snapToGrid w:val="0"/>
              <w:spacing w:afterLines="50" w:after="182"/>
              <w:ind w:leftChars="100" w:left="202"/>
              <w:jc w:val="right"/>
              <w:rPr>
                <w:rFonts w:eastAsiaTheme="minorHAnsi"/>
                <w:sz w:val="22"/>
              </w:rPr>
            </w:pPr>
            <w:r w:rsidRPr="00AB7C02">
              <w:rPr>
                <w:rFonts w:asciiTheme="minorEastAsia" w:hAnsiTheme="minorEastAsia" w:cs="Times New Roman" w:hint="eastAsia"/>
                <w:sz w:val="22"/>
              </w:rPr>
              <w:t>以上</w:t>
            </w:r>
          </w:p>
        </w:tc>
      </w:tr>
    </w:tbl>
    <w:p w14:paraId="16F35799" w14:textId="77777777" w:rsidR="000005F0" w:rsidRPr="00AB7C02" w:rsidRDefault="000005F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lastRenderedPageBreak/>
        <w:t>3</w:t>
      </w:r>
      <w:r w:rsidRPr="00AB7C02">
        <w:rPr>
          <w:rFonts w:ascii="游ゴシック" w:eastAsia="游ゴシック" w:hAnsi="游ゴシック"/>
          <w:b/>
          <w:bCs/>
          <w:kern w:val="0"/>
          <w:sz w:val="22"/>
          <w:u w:val="single"/>
        </w:rPr>
        <w:t>-(6)</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外部関係先への連絡・報告</w:t>
      </w:r>
    </w:p>
    <w:p w14:paraId="6FF8A07F" w14:textId="5A9A5A95" w:rsidR="000005F0" w:rsidRPr="00AB7C02" w:rsidRDefault="00D77A07" w:rsidP="00B6617B">
      <w:pPr>
        <w:pStyle w:val="a9"/>
        <w:numPr>
          <w:ilvl w:val="0"/>
          <w:numId w:val="25"/>
        </w:numPr>
        <w:autoSpaceDE w:val="0"/>
        <w:autoSpaceDN w:val="0"/>
        <w:snapToGrid w:val="0"/>
        <w:spacing w:afterLines="50" w:after="182"/>
        <w:ind w:left="443" w:hanging="301"/>
        <w:rPr>
          <w:rFonts w:asciiTheme="minorEastAsia" w:hAnsiTheme="minorEastAsia"/>
          <w:sz w:val="22"/>
        </w:rPr>
      </w:pPr>
      <w:r w:rsidRPr="00AB7C02">
        <w:rPr>
          <w:rFonts w:asciiTheme="minorEastAsia" w:hAnsiTheme="minorEastAsia" w:hint="eastAsia"/>
          <w:sz w:val="22"/>
        </w:rPr>
        <w:t>本件危機対応に関する連絡・報告の対象となる</w:t>
      </w:r>
      <w:r w:rsidRPr="00AB7C02">
        <w:rPr>
          <w:rFonts w:eastAsiaTheme="minorHAnsi" w:hint="eastAsia"/>
          <w:sz w:val="22"/>
        </w:rPr>
        <w:t>外部関係先、およびその担当責任者は以下の通り（順番と重要性は無関係）</w:t>
      </w:r>
      <w:r w:rsidR="0051093A" w:rsidRPr="00AB7C02">
        <w:rPr>
          <w:rFonts w:eastAsiaTheme="minorHAnsi" w:hint="eastAsia"/>
          <w:sz w:val="22"/>
        </w:rPr>
        <w:t>。</w:t>
      </w:r>
    </w:p>
    <w:tbl>
      <w:tblPr>
        <w:tblStyle w:val="aa"/>
        <w:tblW w:w="0" w:type="auto"/>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984"/>
        <w:gridCol w:w="3686"/>
        <w:gridCol w:w="2403"/>
      </w:tblGrid>
      <w:tr w:rsidR="00CF370D" w:rsidRPr="00AB7C02" w14:paraId="037ED8FA" w14:textId="77777777" w:rsidTr="002E7565">
        <w:tc>
          <w:tcPr>
            <w:tcW w:w="1984" w:type="dxa"/>
            <w:vMerge w:val="restart"/>
            <w:shd w:val="clear" w:color="auto" w:fill="D1D1D1" w:themeFill="background2" w:themeFillShade="E6"/>
            <w:vAlign w:val="center"/>
          </w:tcPr>
          <w:p w14:paraId="6D7D9F68" w14:textId="2914B5F8" w:rsidR="00CF370D" w:rsidRPr="00AB7C02" w:rsidRDefault="00CF370D"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外部関係先</w:t>
            </w:r>
          </w:p>
        </w:tc>
        <w:tc>
          <w:tcPr>
            <w:tcW w:w="6089" w:type="dxa"/>
            <w:gridSpan w:val="2"/>
            <w:tcBorders>
              <w:bottom w:val="dotted" w:sz="4" w:space="0" w:color="808080" w:themeColor="background1" w:themeShade="80"/>
            </w:tcBorders>
            <w:shd w:val="clear" w:color="auto" w:fill="D1D1D1" w:themeFill="background2" w:themeFillShade="E6"/>
            <w:vAlign w:val="center"/>
          </w:tcPr>
          <w:p w14:paraId="07D4A306" w14:textId="5A09556B" w:rsidR="00CF370D" w:rsidRPr="00AB7C02" w:rsidRDefault="00CF370D"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担当責任者</w:t>
            </w:r>
          </w:p>
        </w:tc>
      </w:tr>
      <w:tr w:rsidR="00D74208" w:rsidRPr="00AB7C02" w14:paraId="4BC525F1" w14:textId="77777777" w:rsidTr="002E7565">
        <w:tc>
          <w:tcPr>
            <w:tcW w:w="1984" w:type="dxa"/>
            <w:vMerge/>
            <w:shd w:val="clear" w:color="auto" w:fill="D1D1D1" w:themeFill="background2" w:themeFillShade="E6"/>
            <w:vAlign w:val="center"/>
          </w:tcPr>
          <w:p w14:paraId="29D3CE68" w14:textId="77777777" w:rsidR="00D74208" w:rsidRPr="00AB7C02" w:rsidRDefault="00D74208" w:rsidP="002C46D8">
            <w:pPr>
              <w:autoSpaceDE w:val="0"/>
              <w:autoSpaceDN w:val="0"/>
              <w:snapToGrid w:val="0"/>
              <w:jc w:val="center"/>
              <w:rPr>
                <w:rFonts w:asciiTheme="minorEastAsia" w:hAnsiTheme="minorEastAsia"/>
                <w:sz w:val="22"/>
              </w:rPr>
            </w:pPr>
          </w:p>
        </w:tc>
        <w:tc>
          <w:tcPr>
            <w:tcW w:w="3686" w:type="dxa"/>
            <w:tcBorders>
              <w:top w:val="dotted" w:sz="4" w:space="0" w:color="808080" w:themeColor="background1" w:themeShade="80"/>
              <w:right w:val="dotted" w:sz="4" w:space="0" w:color="808080" w:themeColor="background1" w:themeShade="80"/>
            </w:tcBorders>
            <w:shd w:val="clear" w:color="auto" w:fill="D1D1D1" w:themeFill="background2" w:themeFillShade="E6"/>
            <w:vAlign w:val="center"/>
          </w:tcPr>
          <w:p w14:paraId="3DA2370C" w14:textId="6626F2C3" w:rsidR="00D74208" w:rsidRPr="00AB7C02" w:rsidRDefault="00CF370D"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部署</w:t>
            </w:r>
          </w:p>
        </w:tc>
        <w:tc>
          <w:tcPr>
            <w:tcW w:w="2403" w:type="dxa"/>
            <w:tcBorders>
              <w:top w:val="dotted" w:sz="4" w:space="0" w:color="808080" w:themeColor="background1" w:themeShade="80"/>
              <w:left w:val="dotted" w:sz="4" w:space="0" w:color="808080" w:themeColor="background1" w:themeShade="80"/>
            </w:tcBorders>
            <w:shd w:val="clear" w:color="auto" w:fill="D1D1D1" w:themeFill="background2" w:themeFillShade="E6"/>
            <w:vAlign w:val="center"/>
          </w:tcPr>
          <w:p w14:paraId="13269F97" w14:textId="67C3B75B" w:rsidR="00D74208" w:rsidRPr="00AB7C02" w:rsidRDefault="00CF370D" w:rsidP="002C46D8">
            <w:pPr>
              <w:autoSpaceDE w:val="0"/>
              <w:autoSpaceDN w:val="0"/>
              <w:snapToGrid w:val="0"/>
              <w:jc w:val="center"/>
              <w:rPr>
                <w:rFonts w:asciiTheme="minorEastAsia" w:hAnsiTheme="minorEastAsia"/>
                <w:sz w:val="22"/>
              </w:rPr>
            </w:pPr>
            <w:r w:rsidRPr="00AB7C02">
              <w:rPr>
                <w:rFonts w:asciiTheme="minorEastAsia" w:hAnsiTheme="minorEastAsia" w:hint="eastAsia"/>
                <w:sz w:val="22"/>
              </w:rPr>
              <w:t>氏名</w:t>
            </w:r>
          </w:p>
        </w:tc>
      </w:tr>
      <w:tr w:rsidR="009B1FFA" w:rsidRPr="00AB7C02" w14:paraId="098DA1E4" w14:textId="77777777" w:rsidTr="002E7565">
        <w:tc>
          <w:tcPr>
            <w:tcW w:w="1984" w:type="dxa"/>
          </w:tcPr>
          <w:p w14:paraId="3456A059" w14:textId="7B7D7804" w:rsidR="009B1FFA" w:rsidRPr="00AB7C02" w:rsidRDefault="00B0716B" w:rsidP="002C46D8">
            <w:pPr>
              <w:autoSpaceDE w:val="0"/>
              <w:autoSpaceDN w:val="0"/>
              <w:snapToGrid w:val="0"/>
              <w:jc w:val="center"/>
              <w:rPr>
                <w:rFonts w:asciiTheme="minorEastAsia" w:hAnsiTheme="minorEastAsia"/>
                <w:sz w:val="22"/>
              </w:rPr>
            </w:pPr>
            <w:r w:rsidRPr="00AB7C02">
              <w:rPr>
                <w:rFonts w:eastAsiaTheme="minorHAnsi" w:hint="eastAsia"/>
                <w:sz w:val="22"/>
              </w:rPr>
              <w:t>取引所</w:t>
            </w:r>
          </w:p>
        </w:tc>
        <w:tc>
          <w:tcPr>
            <w:tcW w:w="3686" w:type="dxa"/>
            <w:tcBorders>
              <w:right w:val="dotted" w:sz="4" w:space="0" w:color="808080" w:themeColor="background1" w:themeShade="80"/>
            </w:tcBorders>
          </w:tcPr>
          <w:p w14:paraId="7A5252A4" w14:textId="77777777" w:rsidR="009B1FFA" w:rsidRPr="00AB7C02" w:rsidRDefault="009B1FFA"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43395563" w14:textId="77777777" w:rsidR="009B1FFA" w:rsidRPr="00AB7C02" w:rsidRDefault="009B1FFA" w:rsidP="002C46D8">
            <w:pPr>
              <w:autoSpaceDE w:val="0"/>
              <w:autoSpaceDN w:val="0"/>
              <w:snapToGrid w:val="0"/>
              <w:rPr>
                <w:rFonts w:asciiTheme="minorEastAsia" w:hAnsiTheme="minorEastAsia"/>
                <w:sz w:val="22"/>
              </w:rPr>
            </w:pPr>
          </w:p>
        </w:tc>
      </w:tr>
      <w:tr w:rsidR="00B0716B" w:rsidRPr="00AB7C02" w14:paraId="3CCB4D53" w14:textId="77777777" w:rsidTr="002E7565">
        <w:tc>
          <w:tcPr>
            <w:tcW w:w="1984" w:type="dxa"/>
          </w:tcPr>
          <w:p w14:paraId="3F01D73D" w14:textId="0AA131E8" w:rsidR="00B0716B" w:rsidRPr="00AB7C02" w:rsidRDefault="00D77C66" w:rsidP="002C46D8">
            <w:pPr>
              <w:autoSpaceDE w:val="0"/>
              <w:autoSpaceDN w:val="0"/>
              <w:snapToGrid w:val="0"/>
              <w:jc w:val="center"/>
              <w:rPr>
                <w:rFonts w:eastAsiaTheme="minorHAnsi"/>
                <w:sz w:val="22"/>
              </w:rPr>
            </w:pPr>
            <w:r w:rsidRPr="00AB7C02">
              <w:rPr>
                <w:rFonts w:eastAsiaTheme="minorHAnsi" w:hint="eastAsia"/>
                <w:sz w:val="22"/>
              </w:rPr>
              <w:t>金融庁</w:t>
            </w:r>
          </w:p>
        </w:tc>
        <w:tc>
          <w:tcPr>
            <w:tcW w:w="3686" w:type="dxa"/>
            <w:tcBorders>
              <w:right w:val="dotted" w:sz="4" w:space="0" w:color="808080" w:themeColor="background1" w:themeShade="80"/>
            </w:tcBorders>
          </w:tcPr>
          <w:p w14:paraId="44AB0FC8" w14:textId="77777777" w:rsidR="00B0716B" w:rsidRPr="00AB7C02" w:rsidRDefault="00B0716B"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71895694" w14:textId="77777777" w:rsidR="00B0716B" w:rsidRPr="00AB7C02" w:rsidRDefault="00B0716B" w:rsidP="002C46D8">
            <w:pPr>
              <w:autoSpaceDE w:val="0"/>
              <w:autoSpaceDN w:val="0"/>
              <w:snapToGrid w:val="0"/>
              <w:rPr>
                <w:rFonts w:asciiTheme="minorEastAsia" w:hAnsiTheme="minorEastAsia"/>
                <w:sz w:val="22"/>
              </w:rPr>
            </w:pPr>
          </w:p>
        </w:tc>
      </w:tr>
      <w:tr w:rsidR="00B96A5A" w:rsidRPr="00AB7C02" w14:paraId="0A405428" w14:textId="77777777" w:rsidTr="002E7565">
        <w:tc>
          <w:tcPr>
            <w:tcW w:w="1984" w:type="dxa"/>
          </w:tcPr>
          <w:p w14:paraId="5B018EC2" w14:textId="3D7C045D" w:rsidR="00B96A5A" w:rsidRPr="00AB7C02" w:rsidRDefault="00D232B1" w:rsidP="002C46D8">
            <w:pPr>
              <w:autoSpaceDE w:val="0"/>
              <w:autoSpaceDN w:val="0"/>
              <w:snapToGrid w:val="0"/>
              <w:jc w:val="center"/>
              <w:rPr>
                <w:rFonts w:eastAsiaTheme="minorHAnsi"/>
                <w:sz w:val="22"/>
              </w:rPr>
            </w:pPr>
            <w:r w:rsidRPr="00AB7C02">
              <w:rPr>
                <w:rFonts w:eastAsiaTheme="minorHAnsi" w:hint="eastAsia"/>
                <w:sz w:val="22"/>
              </w:rPr>
              <w:t>監督官庁</w:t>
            </w:r>
          </w:p>
        </w:tc>
        <w:tc>
          <w:tcPr>
            <w:tcW w:w="3686" w:type="dxa"/>
            <w:tcBorders>
              <w:right w:val="dotted" w:sz="4" w:space="0" w:color="808080" w:themeColor="background1" w:themeShade="80"/>
            </w:tcBorders>
          </w:tcPr>
          <w:p w14:paraId="65CE90ED" w14:textId="77777777" w:rsidR="00B96A5A" w:rsidRPr="00AB7C02" w:rsidRDefault="00B96A5A"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409AB5E1" w14:textId="77777777" w:rsidR="00B96A5A" w:rsidRPr="00AB7C02" w:rsidRDefault="00B96A5A" w:rsidP="002C46D8">
            <w:pPr>
              <w:autoSpaceDE w:val="0"/>
              <w:autoSpaceDN w:val="0"/>
              <w:snapToGrid w:val="0"/>
              <w:rPr>
                <w:rFonts w:asciiTheme="minorEastAsia" w:hAnsiTheme="minorEastAsia"/>
                <w:sz w:val="22"/>
              </w:rPr>
            </w:pPr>
          </w:p>
        </w:tc>
      </w:tr>
      <w:tr w:rsidR="00D232B1" w:rsidRPr="00AB7C02" w14:paraId="4299ECF7" w14:textId="77777777" w:rsidTr="002E7565">
        <w:tc>
          <w:tcPr>
            <w:tcW w:w="1984" w:type="dxa"/>
          </w:tcPr>
          <w:p w14:paraId="79B60F75" w14:textId="0B7ABF3B" w:rsidR="00D232B1" w:rsidRPr="00AB7C02" w:rsidRDefault="008D5E33" w:rsidP="002C46D8">
            <w:pPr>
              <w:autoSpaceDE w:val="0"/>
              <w:autoSpaceDN w:val="0"/>
              <w:snapToGrid w:val="0"/>
              <w:jc w:val="center"/>
              <w:rPr>
                <w:rFonts w:eastAsiaTheme="minorHAnsi"/>
                <w:sz w:val="22"/>
              </w:rPr>
            </w:pPr>
            <w:r w:rsidRPr="00AB7C02">
              <w:rPr>
                <w:rFonts w:eastAsiaTheme="minorHAnsi" w:hint="eastAsia"/>
                <w:sz w:val="22"/>
              </w:rPr>
              <w:t>金融機関</w:t>
            </w:r>
          </w:p>
        </w:tc>
        <w:tc>
          <w:tcPr>
            <w:tcW w:w="3686" w:type="dxa"/>
            <w:tcBorders>
              <w:right w:val="dotted" w:sz="4" w:space="0" w:color="808080" w:themeColor="background1" w:themeShade="80"/>
            </w:tcBorders>
          </w:tcPr>
          <w:p w14:paraId="587C0106" w14:textId="77777777" w:rsidR="00D232B1" w:rsidRPr="00AB7C02" w:rsidRDefault="00D232B1"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28403765" w14:textId="77777777" w:rsidR="00D232B1" w:rsidRPr="00AB7C02" w:rsidRDefault="00D232B1" w:rsidP="002C46D8">
            <w:pPr>
              <w:autoSpaceDE w:val="0"/>
              <w:autoSpaceDN w:val="0"/>
              <w:snapToGrid w:val="0"/>
              <w:rPr>
                <w:rFonts w:asciiTheme="minorEastAsia" w:hAnsiTheme="minorEastAsia"/>
                <w:sz w:val="22"/>
              </w:rPr>
            </w:pPr>
          </w:p>
        </w:tc>
      </w:tr>
      <w:tr w:rsidR="008D5E33" w:rsidRPr="00AB7C02" w14:paraId="72627618" w14:textId="77777777" w:rsidTr="002E7565">
        <w:tc>
          <w:tcPr>
            <w:tcW w:w="1984" w:type="dxa"/>
          </w:tcPr>
          <w:p w14:paraId="2F6A481D" w14:textId="585472A9" w:rsidR="008D5E33" w:rsidRPr="00AB7C02" w:rsidRDefault="00A70B82" w:rsidP="002C46D8">
            <w:pPr>
              <w:autoSpaceDE w:val="0"/>
              <w:autoSpaceDN w:val="0"/>
              <w:snapToGrid w:val="0"/>
              <w:jc w:val="center"/>
              <w:rPr>
                <w:rFonts w:eastAsiaTheme="minorHAnsi"/>
                <w:sz w:val="22"/>
              </w:rPr>
            </w:pPr>
            <w:r w:rsidRPr="00AB7C02">
              <w:rPr>
                <w:rFonts w:eastAsiaTheme="minorHAnsi" w:hint="eastAsia"/>
                <w:sz w:val="22"/>
              </w:rPr>
              <w:t>顧客</w:t>
            </w:r>
          </w:p>
        </w:tc>
        <w:tc>
          <w:tcPr>
            <w:tcW w:w="3686" w:type="dxa"/>
            <w:tcBorders>
              <w:right w:val="dotted" w:sz="4" w:space="0" w:color="808080" w:themeColor="background1" w:themeShade="80"/>
            </w:tcBorders>
          </w:tcPr>
          <w:p w14:paraId="1B5D45EC" w14:textId="77777777" w:rsidR="008D5E33" w:rsidRPr="00AB7C02" w:rsidRDefault="008D5E33"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645029DA" w14:textId="77777777" w:rsidR="008D5E33" w:rsidRPr="00AB7C02" w:rsidRDefault="008D5E33" w:rsidP="002C46D8">
            <w:pPr>
              <w:autoSpaceDE w:val="0"/>
              <w:autoSpaceDN w:val="0"/>
              <w:snapToGrid w:val="0"/>
              <w:rPr>
                <w:rFonts w:asciiTheme="minorEastAsia" w:hAnsiTheme="minorEastAsia"/>
                <w:sz w:val="22"/>
              </w:rPr>
            </w:pPr>
          </w:p>
        </w:tc>
      </w:tr>
      <w:tr w:rsidR="00A70B82" w:rsidRPr="00AB7C02" w14:paraId="2DA5785E" w14:textId="77777777" w:rsidTr="002E7565">
        <w:tc>
          <w:tcPr>
            <w:tcW w:w="1984" w:type="dxa"/>
          </w:tcPr>
          <w:p w14:paraId="67FFDB88" w14:textId="49DF05D3" w:rsidR="00A70B82" w:rsidRPr="00AB7C02" w:rsidRDefault="00255983" w:rsidP="002C46D8">
            <w:pPr>
              <w:autoSpaceDE w:val="0"/>
              <w:autoSpaceDN w:val="0"/>
              <w:snapToGrid w:val="0"/>
              <w:jc w:val="center"/>
              <w:rPr>
                <w:rFonts w:eastAsiaTheme="minorHAnsi"/>
                <w:sz w:val="22"/>
              </w:rPr>
            </w:pPr>
            <w:r w:rsidRPr="00AB7C02">
              <w:rPr>
                <w:rFonts w:eastAsiaTheme="minorHAnsi" w:hint="eastAsia"/>
                <w:sz w:val="22"/>
              </w:rPr>
              <w:t>取引先</w:t>
            </w:r>
          </w:p>
        </w:tc>
        <w:tc>
          <w:tcPr>
            <w:tcW w:w="3686" w:type="dxa"/>
            <w:tcBorders>
              <w:right w:val="dotted" w:sz="4" w:space="0" w:color="808080" w:themeColor="background1" w:themeShade="80"/>
            </w:tcBorders>
          </w:tcPr>
          <w:p w14:paraId="5D95DE1A" w14:textId="77777777" w:rsidR="00A70B82" w:rsidRPr="00AB7C02" w:rsidRDefault="00A70B82"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59766249" w14:textId="77777777" w:rsidR="00A70B82" w:rsidRPr="00AB7C02" w:rsidRDefault="00A70B82" w:rsidP="002C46D8">
            <w:pPr>
              <w:autoSpaceDE w:val="0"/>
              <w:autoSpaceDN w:val="0"/>
              <w:snapToGrid w:val="0"/>
              <w:rPr>
                <w:rFonts w:asciiTheme="minorEastAsia" w:hAnsiTheme="minorEastAsia"/>
                <w:sz w:val="22"/>
              </w:rPr>
            </w:pPr>
          </w:p>
        </w:tc>
      </w:tr>
      <w:tr w:rsidR="00255983" w:rsidRPr="00AB7C02" w14:paraId="220D7B9E" w14:textId="77777777" w:rsidTr="002E7565">
        <w:tc>
          <w:tcPr>
            <w:tcW w:w="1984" w:type="dxa"/>
          </w:tcPr>
          <w:p w14:paraId="5FDEDF1D" w14:textId="34B79C4B" w:rsidR="00255983" w:rsidRPr="00AB7C02" w:rsidRDefault="00AD7CCA" w:rsidP="002C46D8">
            <w:pPr>
              <w:autoSpaceDE w:val="0"/>
              <w:autoSpaceDN w:val="0"/>
              <w:snapToGrid w:val="0"/>
              <w:jc w:val="center"/>
              <w:rPr>
                <w:rFonts w:eastAsiaTheme="minorHAnsi"/>
                <w:sz w:val="22"/>
              </w:rPr>
            </w:pPr>
            <w:r w:rsidRPr="00AB7C02">
              <w:rPr>
                <w:rFonts w:eastAsiaTheme="minorHAnsi" w:hint="eastAsia"/>
                <w:sz w:val="22"/>
              </w:rPr>
              <w:t>株主</w:t>
            </w:r>
          </w:p>
        </w:tc>
        <w:tc>
          <w:tcPr>
            <w:tcW w:w="3686" w:type="dxa"/>
            <w:tcBorders>
              <w:right w:val="dotted" w:sz="4" w:space="0" w:color="808080" w:themeColor="background1" w:themeShade="80"/>
            </w:tcBorders>
          </w:tcPr>
          <w:p w14:paraId="04224018" w14:textId="77777777" w:rsidR="00255983" w:rsidRPr="00AB7C02" w:rsidRDefault="00255983"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3101830E" w14:textId="77777777" w:rsidR="00255983" w:rsidRPr="00AB7C02" w:rsidRDefault="00255983" w:rsidP="002C46D8">
            <w:pPr>
              <w:autoSpaceDE w:val="0"/>
              <w:autoSpaceDN w:val="0"/>
              <w:snapToGrid w:val="0"/>
              <w:rPr>
                <w:rFonts w:asciiTheme="minorEastAsia" w:hAnsiTheme="minorEastAsia"/>
                <w:sz w:val="22"/>
              </w:rPr>
            </w:pPr>
          </w:p>
        </w:tc>
      </w:tr>
      <w:tr w:rsidR="00AD7CCA" w:rsidRPr="00AB7C02" w14:paraId="5C7F4E28" w14:textId="77777777" w:rsidTr="002E7565">
        <w:tc>
          <w:tcPr>
            <w:tcW w:w="1984" w:type="dxa"/>
          </w:tcPr>
          <w:p w14:paraId="56162FC2" w14:textId="224800D4" w:rsidR="00AD7CCA" w:rsidRPr="00AB7C02" w:rsidRDefault="00931F0E" w:rsidP="002C46D8">
            <w:pPr>
              <w:autoSpaceDE w:val="0"/>
              <w:autoSpaceDN w:val="0"/>
              <w:snapToGrid w:val="0"/>
              <w:jc w:val="center"/>
              <w:rPr>
                <w:rFonts w:eastAsiaTheme="minorHAnsi"/>
                <w:sz w:val="22"/>
              </w:rPr>
            </w:pPr>
            <w:r w:rsidRPr="00AB7C02">
              <w:rPr>
                <w:rFonts w:eastAsiaTheme="minorHAnsi" w:hint="eastAsia"/>
                <w:sz w:val="22"/>
              </w:rPr>
              <w:t>監査法人</w:t>
            </w:r>
          </w:p>
        </w:tc>
        <w:tc>
          <w:tcPr>
            <w:tcW w:w="3686" w:type="dxa"/>
            <w:tcBorders>
              <w:right w:val="dotted" w:sz="4" w:space="0" w:color="808080" w:themeColor="background1" w:themeShade="80"/>
            </w:tcBorders>
          </w:tcPr>
          <w:p w14:paraId="2C32FB6C" w14:textId="77777777" w:rsidR="00AD7CCA" w:rsidRPr="00AB7C02" w:rsidRDefault="00AD7CCA"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3AE41ED3" w14:textId="77777777" w:rsidR="00AD7CCA" w:rsidRPr="00AB7C02" w:rsidRDefault="00AD7CCA" w:rsidP="002C46D8">
            <w:pPr>
              <w:autoSpaceDE w:val="0"/>
              <w:autoSpaceDN w:val="0"/>
              <w:snapToGrid w:val="0"/>
              <w:rPr>
                <w:rFonts w:asciiTheme="minorEastAsia" w:hAnsiTheme="minorEastAsia"/>
                <w:sz w:val="22"/>
              </w:rPr>
            </w:pPr>
          </w:p>
        </w:tc>
      </w:tr>
      <w:tr w:rsidR="00931F0E" w:rsidRPr="00AB7C02" w14:paraId="2AD48424" w14:textId="77777777" w:rsidTr="002E7565">
        <w:tc>
          <w:tcPr>
            <w:tcW w:w="1984" w:type="dxa"/>
          </w:tcPr>
          <w:p w14:paraId="0B57F99A" w14:textId="0AEF7419" w:rsidR="00931F0E" w:rsidRPr="00AB7C02" w:rsidRDefault="00C73662" w:rsidP="002C46D8">
            <w:pPr>
              <w:autoSpaceDE w:val="0"/>
              <w:autoSpaceDN w:val="0"/>
              <w:snapToGrid w:val="0"/>
              <w:jc w:val="center"/>
              <w:rPr>
                <w:rFonts w:eastAsiaTheme="minorHAnsi"/>
                <w:sz w:val="22"/>
              </w:rPr>
            </w:pPr>
            <w:r w:rsidRPr="00AB7C02">
              <w:rPr>
                <w:rFonts w:eastAsiaTheme="minorHAnsi" w:hint="eastAsia"/>
                <w:sz w:val="22"/>
              </w:rPr>
              <w:t>警察</w:t>
            </w:r>
          </w:p>
        </w:tc>
        <w:tc>
          <w:tcPr>
            <w:tcW w:w="3686" w:type="dxa"/>
            <w:tcBorders>
              <w:right w:val="dotted" w:sz="4" w:space="0" w:color="808080" w:themeColor="background1" w:themeShade="80"/>
            </w:tcBorders>
          </w:tcPr>
          <w:p w14:paraId="490F3D78" w14:textId="77777777" w:rsidR="00931F0E" w:rsidRPr="00AB7C02" w:rsidRDefault="00931F0E"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68B60B18" w14:textId="77777777" w:rsidR="00931F0E" w:rsidRPr="00AB7C02" w:rsidRDefault="00931F0E" w:rsidP="002C46D8">
            <w:pPr>
              <w:autoSpaceDE w:val="0"/>
              <w:autoSpaceDN w:val="0"/>
              <w:snapToGrid w:val="0"/>
              <w:rPr>
                <w:rFonts w:asciiTheme="minorEastAsia" w:hAnsiTheme="minorEastAsia"/>
                <w:sz w:val="22"/>
              </w:rPr>
            </w:pPr>
          </w:p>
        </w:tc>
      </w:tr>
      <w:tr w:rsidR="00C73662" w:rsidRPr="00AB7C02" w14:paraId="73BDF152" w14:textId="77777777" w:rsidTr="002E7565">
        <w:tc>
          <w:tcPr>
            <w:tcW w:w="1984" w:type="dxa"/>
          </w:tcPr>
          <w:p w14:paraId="62D39279" w14:textId="4A5D922D" w:rsidR="00C73662" w:rsidRPr="00AB7C02" w:rsidRDefault="00246928" w:rsidP="002C46D8">
            <w:pPr>
              <w:autoSpaceDE w:val="0"/>
              <w:autoSpaceDN w:val="0"/>
              <w:snapToGrid w:val="0"/>
              <w:jc w:val="center"/>
              <w:rPr>
                <w:rFonts w:eastAsiaTheme="minorHAnsi"/>
                <w:sz w:val="22"/>
              </w:rPr>
            </w:pPr>
            <w:r w:rsidRPr="00AB7C02">
              <w:rPr>
                <w:rFonts w:eastAsiaTheme="minorHAnsi" w:hint="eastAsia"/>
                <w:sz w:val="22"/>
              </w:rPr>
              <w:t>消防</w:t>
            </w:r>
          </w:p>
        </w:tc>
        <w:tc>
          <w:tcPr>
            <w:tcW w:w="3686" w:type="dxa"/>
            <w:tcBorders>
              <w:right w:val="dotted" w:sz="4" w:space="0" w:color="808080" w:themeColor="background1" w:themeShade="80"/>
            </w:tcBorders>
          </w:tcPr>
          <w:p w14:paraId="69A71AD9" w14:textId="77777777" w:rsidR="00C73662" w:rsidRPr="00AB7C02" w:rsidRDefault="00C73662"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4ABDF071" w14:textId="77777777" w:rsidR="00C73662" w:rsidRPr="00AB7C02" w:rsidRDefault="00C73662" w:rsidP="002C46D8">
            <w:pPr>
              <w:autoSpaceDE w:val="0"/>
              <w:autoSpaceDN w:val="0"/>
              <w:snapToGrid w:val="0"/>
              <w:rPr>
                <w:rFonts w:asciiTheme="minorEastAsia" w:hAnsiTheme="minorEastAsia"/>
                <w:sz w:val="22"/>
              </w:rPr>
            </w:pPr>
          </w:p>
        </w:tc>
      </w:tr>
      <w:tr w:rsidR="00246928" w:rsidRPr="00AB7C02" w14:paraId="6EEBFAD0" w14:textId="77777777" w:rsidTr="002E7565">
        <w:tc>
          <w:tcPr>
            <w:tcW w:w="1984" w:type="dxa"/>
          </w:tcPr>
          <w:p w14:paraId="1A777E83" w14:textId="76FFE974" w:rsidR="00246928" w:rsidRPr="00AB7C02" w:rsidRDefault="00DF75B6" w:rsidP="002C46D8">
            <w:pPr>
              <w:autoSpaceDE w:val="0"/>
              <w:autoSpaceDN w:val="0"/>
              <w:snapToGrid w:val="0"/>
              <w:jc w:val="center"/>
              <w:rPr>
                <w:rFonts w:eastAsiaTheme="minorHAnsi"/>
                <w:sz w:val="22"/>
              </w:rPr>
            </w:pPr>
            <w:r w:rsidRPr="00AB7C02">
              <w:rPr>
                <w:rFonts w:eastAsiaTheme="minorHAnsi" w:hint="eastAsia"/>
                <w:sz w:val="22"/>
              </w:rPr>
              <w:t>自治体</w:t>
            </w:r>
          </w:p>
        </w:tc>
        <w:tc>
          <w:tcPr>
            <w:tcW w:w="3686" w:type="dxa"/>
            <w:tcBorders>
              <w:right w:val="dotted" w:sz="4" w:space="0" w:color="808080" w:themeColor="background1" w:themeShade="80"/>
            </w:tcBorders>
          </w:tcPr>
          <w:p w14:paraId="753D17EA" w14:textId="77777777" w:rsidR="00246928" w:rsidRPr="00AB7C02" w:rsidRDefault="00246928"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43CB7248" w14:textId="77777777" w:rsidR="00246928" w:rsidRPr="00AB7C02" w:rsidRDefault="00246928" w:rsidP="002C46D8">
            <w:pPr>
              <w:autoSpaceDE w:val="0"/>
              <w:autoSpaceDN w:val="0"/>
              <w:snapToGrid w:val="0"/>
              <w:rPr>
                <w:rFonts w:asciiTheme="minorEastAsia" w:hAnsiTheme="minorEastAsia"/>
                <w:sz w:val="22"/>
              </w:rPr>
            </w:pPr>
          </w:p>
        </w:tc>
      </w:tr>
      <w:tr w:rsidR="00DF75B6" w:rsidRPr="00AB7C02" w14:paraId="4D31B5D2" w14:textId="77777777" w:rsidTr="002E7565">
        <w:tc>
          <w:tcPr>
            <w:tcW w:w="1984" w:type="dxa"/>
          </w:tcPr>
          <w:p w14:paraId="692FEBDC" w14:textId="52E3EA68" w:rsidR="00DF75B6" w:rsidRPr="00AB7C02" w:rsidRDefault="00B92633" w:rsidP="002C46D8">
            <w:pPr>
              <w:autoSpaceDE w:val="0"/>
              <w:autoSpaceDN w:val="0"/>
              <w:snapToGrid w:val="0"/>
              <w:jc w:val="center"/>
              <w:rPr>
                <w:rFonts w:eastAsiaTheme="minorHAnsi"/>
                <w:sz w:val="22"/>
              </w:rPr>
            </w:pPr>
            <w:r w:rsidRPr="00AB7C02">
              <w:rPr>
                <w:rFonts w:eastAsiaTheme="minorHAnsi" w:hint="eastAsia"/>
                <w:sz w:val="22"/>
              </w:rPr>
              <w:t>近隣住民</w:t>
            </w:r>
          </w:p>
        </w:tc>
        <w:tc>
          <w:tcPr>
            <w:tcW w:w="3686" w:type="dxa"/>
            <w:tcBorders>
              <w:right w:val="dotted" w:sz="4" w:space="0" w:color="808080" w:themeColor="background1" w:themeShade="80"/>
            </w:tcBorders>
          </w:tcPr>
          <w:p w14:paraId="6E783B40" w14:textId="77777777" w:rsidR="00DF75B6" w:rsidRPr="00AB7C02" w:rsidRDefault="00DF75B6"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1585E869" w14:textId="77777777" w:rsidR="00DF75B6" w:rsidRPr="00AB7C02" w:rsidRDefault="00DF75B6" w:rsidP="002C46D8">
            <w:pPr>
              <w:autoSpaceDE w:val="0"/>
              <w:autoSpaceDN w:val="0"/>
              <w:snapToGrid w:val="0"/>
              <w:rPr>
                <w:rFonts w:asciiTheme="minorEastAsia" w:hAnsiTheme="minorEastAsia"/>
                <w:sz w:val="22"/>
              </w:rPr>
            </w:pPr>
          </w:p>
        </w:tc>
      </w:tr>
      <w:tr w:rsidR="00B92633" w:rsidRPr="00AB7C02" w14:paraId="398D5372" w14:textId="77777777" w:rsidTr="002E7565">
        <w:tc>
          <w:tcPr>
            <w:tcW w:w="1984" w:type="dxa"/>
          </w:tcPr>
          <w:p w14:paraId="4001D326" w14:textId="5B357A31" w:rsidR="00B92633" w:rsidRPr="00AB7C02" w:rsidRDefault="00143AA9" w:rsidP="002C46D8">
            <w:pPr>
              <w:autoSpaceDE w:val="0"/>
              <w:autoSpaceDN w:val="0"/>
              <w:snapToGrid w:val="0"/>
              <w:jc w:val="center"/>
              <w:rPr>
                <w:rFonts w:eastAsiaTheme="minorHAnsi"/>
                <w:sz w:val="22"/>
              </w:rPr>
            </w:pPr>
            <w:r w:rsidRPr="00AB7C02">
              <w:rPr>
                <w:rFonts w:eastAsiaTheme="minorHAnsi" w:hint="eastAsia"/>
                <w:sz w:val="22"/>
              </w:rPr>
              <w:t>……</w:t>
            </w:r>
          </w:p>
        </w:tc>
        <w:tc>
          <w:tcPr>
            <w:tcW w:w="3686" w:type="dxa"/>
            <w:tcBorders>
              <w:right w:val="dotted" w:sz="4" w:space="0" w:color="808080" w:themeColor="background1" w:themeShade="80"/>
            </w:tcBorders>
          </w:tcPr>
          <w:p w14:paraId="210E381E" w14:textId="77777777" w:rsidR="00B92633" w:rsidRPr="00AB7C02" w:rsidRDefault="00B92633" w:rsidP="002C46D8">
            <w:pPr>
              <w:autoSpaceDE w:val="0"/>
              <w:autoSpaceDN w:val="0"/>
              <w:snapToGrid w:val="0"/>
              <w:rPr>
                <w:rFonts w:asciiTheme="minorEastAsia" w:hAnsiTheme="minorEastAsia"/>
                <w:sz w:val="22"/>
              </w:rPr>
            </w:pPr>
          </w:p>
        </w:tc>
        <w:tc>
          <w:tcPr>
            <w:tcW w:w="2403" w:type="dxa"/>
            <w:tcBorders>
              <w:left w:val="dotted" w:sz="4" w:space="0" w:color="808080" w:themeColor="background1" w:themeShade="80"/>
            </w:tcBorders>
          </w:tcPr>
          <w:p w14:paraId="398B8C2C" w14:textId="77777777" w:rsidR="00B92633" w:rsidRPr="00AB7C02" w:rsidRDefault="00B92633" w:rsidP="002C46D8">
            <w:pPr>
              <w:autoSpaceDE w:val="0"/>
              <w:autoSpaceDN w:val="0"/>
              <w:snapToGrid w:val="0"/>
              <w:rPr>
                <w:rFonts w:asciiTheme="minorEastAsia" w:hAnsiTheme="minorEastAsia"/>
                <w:sz w:val="22"/>
              </w:rPr>
            </w:pPr>
          </w:p>
        </w:tc>
      </w:tr>
    </w:tbl>
    <w:p w14:paraId="70ED54DD" w14:textId="2D93D152" w:rsidR="0051093A" w:rsidRPr="00AB7C02" w:rsidRDefault="00500479" w:rsidP="002C46D8">
      <w:pPr>
        <w:pStyle w:val="a9"/>
        <w:numPr>
          <w:ilvl w:val="0"/>
          <w:numId w:val="25"/>
        </w:numPr>
        <w:autoSpaceDE w:val="0"/>
        <w:autoSpaceDN w:val="0"/>
        <w:snapToGrid w:val="0"/>
        <w:spacing w:beforeLines="50" w:before="182"/>
        <w:ind w:left="443" w:hanging="301"/>
        <w:rPr>
          <w:rFonts w:asciiTheme="minorEastAsia" w:hAnsiTheme="minorEastAsia"/>
          <w:sz w:val="22"/>
        </w:rPr>
      </w:pPr>
      <w:r w:rsidRPr="00AB7C02">
        <w:rPr>
          <w:rFonts w:eastAsiaTheme="minorHAnsi" w:hint="eastAsia"/>
          <w:sz w:val="22"/>
        </w:rPr>
        <w:t>報告・連絡すべき内容は、その時点における最新のポジション・ペーパーに準拠し、連絡先にふさわしいやり方で</w:t>
      </w:r>
      <w:r w:rsidR="007F10CE" w:rsidRPr="00AB7C02">
        <w:rPr>
          <w:rFonts w:eastAsiaTheme="minorHAnsi" w:hint="eastAsia"/>
          <w:sz w:val="22"/>
        </w:rPr>
        <w:t>行う。</w:t>
      </w:r>
    </w:p>
    <w:p w14:paraId="5D2A91D2" w14:textId="577D5C3A" w:rsidR="007F10CE" w:rsidRPr="00AB7C02" w:rsidRDefault="00F1607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書面が必要であれば、報告・連絡先が要望する書式や記載要領に従って、各連絡先担当者の責任において作成する。</w:t>
      </w:r>
    </w:p>
    <w:p w14:paraId="04E683EB" w14:textId="5EBBAF89" w:rsidR="007F10CE" w:rsidRPr="00AB7C02" w:rsidRDefault="00100134" w:rsidP="002C46D8">
      <w:pPr>
        <w:pStyle w:val="a9"/>
        <w:numPr>
          <w:ilvl w:val="0"/>
          <w:numId w:val="25"/>
        </w:numPr>
        <w:autoSpaceDE w:val="0"/>
        <w:autoSpaceDN w:val="0"/>
        <w:snapToGrid w:val="0"/>
        <w:ind w:left="443" w:hanging="301"/>
        <w:rPr>
          <w:rFonts w:asciiTheme="minorEastAsia" w:hAnsiTheme="minorEastAsia"/>
          <w:sz w:val="22"/>
        </w:rPr>
      </w:pPr>
      <w:r w:rsidRPr="00AB7C02">
        <w:rPr>
          <w:rFonts w:eastAsiaTheme="minorHAnsi" w:hint="eastAsia"/>
          <w:sz w:val="22"/>
        </w:rPr>
        <w:t>報告・連絡した先から入る質問や指摘、指示等については、各担当責任者から速やかに危機対策本部に報告する。</w:t>
      </w:r>
    </w:p>
    <w:p w14:paraId="514AC7FD" w14:textId="158542E2" w:rsidR="000005F0" w:rsidRPr="00AB7C02" w:rsidRDefault="000005F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3</w:t>
      </w:r>
      <w:r w:rsidRPr="00AB7C02">
        <w:rPr>
          <w:rFonts w:ascii="游ゴシック" w:eastAsia="游ゴシック" w:hAnsi="游ゴシック"/>
          <w:b/>
          <w:bCs/>
          <w:kern w:val="0"/>
          <w:sz w:val="22"/>
          <w:u w:val="single"/>
        </w:rPr>
        <w:t>-(7)</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想定問答の作成</w:t>
      </w:r>
    </w:p>
    <w:p w14:paraId="6F6E6D14" w14:textId="2730FE75" w:rsidR="000005F0" w:rsidRPr="00AB7C02" w:rsidRDefault="00D77F21"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社会部記者になったつもりで、忖度せずに厳しい質問を挙げる。たとえば不祥事や事故などの場合、</w:t>
      </w:r>
      <w:r w:rsidR="007F7471">
        <w:rPr>
          <w:rFonts w:eastAsiaTheme="minorHAnsi" w:hint="eastAsia"/>
          <w:sz w:val="22"/>
        </w:rPr>
        <w:t>次</w:t>
      </w:r>
      <w:r w:rsidRPr="00AB7C02">
        <w:rPr>
          <w:rFonts w:eastAsiaTheme="minorHAnsi" w:hint="eastAsia"/>
          <w:sz w:val="22"/>
        </w:rPr>
        <w:t>のようなネガティブな視点に立ち、それを問いただす質問をすべて挙げること。</w:t>
      </w:r>
    </w:p>
    <w:p w14:paraId="3D9EAA4E" w14:textId="4899816A"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会社が何かミスをしているのではないか</w:t>
      </w:r>
    </w:p>
    <w:p w14:paraId="4FE0C208" w14:textId="1C2E13B0"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何か隠しているのではないか</w:t>
      </w:r>
    </w:p>
    <w:p w14:paraId="3862799F" w14:textId="2025C17F"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想定や見通しが甘かったのではないか</w:t>
      </w:r>
    </w:p>
    <w:p w14:paraId="163473BF" w14:textId="63B4BEBA"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やると決めたことをやっていなかったのではないか</w:t>
      </w:r>
    </w:p>
    <w:p w14:paraId="5BB076C3" w14:textId="1CDA7A3E"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lastRenderedPageBreak/>
        <w:t>ガバナンスが効いていなかったのではないか</w:t>
      </w:r>
    </w:p>
    <w:p w14:paraId="21EC51CC" w14:textId="7411B4AA"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裏で指示をしていたのではないか</w:t>
      </w:r>
    </w:p>
    <w:p w14:paraId="128C833C" w14:textId="21B6180F"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管理体制が緩いのではないか</w:t>
      </w:r>
    </w:p>
    <w:p w14:paraId="146D15B0" w14:textId="1F8D4B00"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過去にも起きているのではないか</w:t>
      </w:r>
    </w:p>
    <w:p w14:paraId="4CB2C720" w14:textId="1E961E0F"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危機の温床を放置していたのではないか</w:t>
      </w:r>
    </w:p>
    <w:p w14:paraId="29F55A6C" w14:textId="4C716EE0" w:rsidR="00D77F21" w:rsidRPr="00AB7C02" w:rsidRDefault="00D77F2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利益と安全を両天秤にかけていたのではないか</w:t>
      </w:r>
    </w:p>
    <w:p w14:paraId="24F15CE2" w14:textId="1F344371" w:rsidR="00D77F21" w:rsidRPr="00AB7C02" w:rsidRDefault="0099345F"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回答案は、内容はその時点のポジション・ペーパーに準拠し、形式は言い切り型の短いセンテンスで表現すること。以下その観点。</w:t>
      </w:r>
    </w:p>
    <w:p w14:paraId="48E2490D" w14:textId="1B30F8C8"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「逃げない」「隠さない」「</w:t>
      </w:r>
      <w:r w:rsidRPr="00AB7C02">
        <w:rPr>
          <w:rFonts w:eastAsiaTheme="minorHAnsi" w:hint="eastAsia"/>
          <w:sz w:val="22"/>
        </w:rPr>
        <w:t>噓をつかない」を基本姿勢に、潔く回答する</w:t>
      </w:r>
      <w:r w:rsidR="00351A08" w:rsidRPr="00AB7C02">
        <w:rPr>
          <w:rFonts w:eastAsiaTheme="minorHAnsi" w:hint="eastAsia"/>
          <w:sz w:val="22"/>
        </w:rPr>
        <w:t>。</w:t>
      </w:r>
    </w:p>
    <w:p w14:paraId="68B8B416" w14:textId="1609EDBA"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非がある部分が明らかであれば、潔く認めて謝罪すること。非がない部分は毅然と否定すること。そのメリハリを想定問答のスタンスとして明確化するのが大事</w:t>
      </w:r>
      <w:r w:rsidR="00351A08" w:rsidRPr="00AB7C02">
        <w:rPr>
          <w:rFonts w:eastAsiaTheme="minorHAnsi" w:hint="eastAsia"/>
          <w:sz w:val="22"/>
        </w:rPr>
        <w:t>。</w:t>
      </w:r>
    </w:p>
    <w:p w14:paraId="58217A7C" w14:textId="057C920A"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ダラダラ長い文章で作成しないこと。シンプルに箇条書き。まず「結論」を端的に。加えて「理由や背景」を必要に応じてコンパクトに添える</w:t>
      </w:r>
      <w:r w:rsidR="00351A08" w:rsidRPr="00AB7C02">
        <w:rPr>
          <w:rFonts w:eastAsiaTheme="minorHAnsi" w:hint="eastAsia"/>
          <w:sz w:val="22"/>
        </w:rPr>
        <w:t>。</w:t>
      </w:r>
    </w:p>
    <w:p w14:paraId="3F298BB8" w14:textId="0B3ABA6C"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答えにくい質問は、まず「どれほど答えにくいのか」を説明したくなる本能を抑える</w:t>
      </w:r>
      <w:r w:rsidR="00351A08" w:rsidRPr="00AB7C02">
        <w:rPr>
          <w:rFonts w:eastAsiaTheme="minorHAnsi" w:hint="eastAsia"/>
          <w:sz w:val="22"/>
        </w:rPr>
        <w:t>。</w:t>
      </w:r>
    </w:p>
    <w:p w14:paraId="408E0EAA" w14:textId="4AA2E9A3"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できないならできない、言えないなら言えない、</w:t>
      </w:r>
      <w:r w:rsidR="005B6CEF">
        <w:rPr>
          <w:rFonts w:eastAsiaTheme="minorHAnsi" w:hint="eastAsia"/>
          <w:sz w:val="22"/>
        </w:rPr>
        <w:t>わ</w:t>
      </w:r>
      <w:r w:rsidRPr="00AB7C02">
        <w:rPr>
          <w:rFonts w:eastAsiaTheme="minorHAnsi" w:hint="eastAsia"/>
          <w:sz w:val="22"/>
        </w:rPr>
        <w:t>からないなら分からない、潔く回答し、続いてその理由を簡潔に述べる</w:t>
      </w:r>
      <w:r w:rsidR="00351A08" w:rsidRPr="00AB7C02">
        <w:rPr>
          <w:rFonts w:eastAsiaTheme="minorHAnsi" w:hint="eastAsia"/>
          <w:sz w:val="22"/>
        </w:rPr>
        <w:t>。</w:t>
      </w:r>
    </w:p>
    <w:p w14:paraId="6BBA254E" w14:textId="1D9E8F9E" w:rsidR="0099345F" w:rsidRPr="00AB7C02" w:rsidRDefault="007F7471" w:rsidP="001857AB">
      <w:pPr>
        <w:pStyle w:val="a9"/>
        <w:numPr>
          <w:ilvl w:val="2"/>
          <w:numId w:val="25"/>
        </w:numPr>
        <w:autoSpaceDE w:val="0"/>
        <w:autoSpaceDN w:val="0"/>
        <w:snapToGrid w:val="0"/>
        <w:ind w:left="1020" w:hanging="340"/>
        <w:rPr>
          <w:rFonts w:asciiTheme="minorEastAsia" w:hAnsiTheme="minorEastAsia"/>
          <w:sz w:val="22"/>
        </w:rPr>
      </w:pPr>
      <w:r>
        <w:rPr>
          <w:rFonts w:eastAsiaTheme="minorHAnsi" w:hint="eastAsia"/>
          <w:sz w:val="22"/>
        </w:rPr>
        <w:t>１</w:t>
      </w:r>
      <w:r w:rsidR="0099345F" w:rsidRPr="00AB7C02">
        <w:rPr>
          <w:rFonts w:eastAsiaTheme="minorHAnsi" w:hint="eastAsia"/>
          <w:sz w:val="22"/>
        </w:rPr>
        <w:t>つの質問に回答しても、二次質問、三次質問は必ずあるので、想定して準備する。曖昧な回答だと、記者が納得するまで詰められると覚悟する</w:t>
      </w:r>
      <w:r w:rsidR="00351A08" w:rsidRPr="00AB7C02">
        <w:rPr>
          <w:rFonts w:eastAsiaTheme="minorHAnsi" w:hint="eastAsia"/>
          <w:sz w:val="22"/>
        </w:rPr>
        <w:t>。</w:t>
      </w:r>
    </w:p>
    <w:p w14:paraId="1B5396E0" w14:textId="54796D21"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数値は明確に（いつ時点の数値であるかも明確に）。被害や影響に関する数値で、仮に広がる可能性があるのなら、あいまいに「小さく見せる」のはかえってマイナス。「現時点で分かっているのはこの範囲」と、客観的に示す</w:t>
      </w:r>
      <w:r w:rsidR="00351A08" w:rsidRPr="00AB7C02">
        <w:rPr>
          <w:rFonts w:eastAsiaTheme="minorHAnsi" w:hint="eastAsia"/>
          <w:sz w:val="22"/>
        </w:rPr>
        <w:t>。</w:t>
      </w:r>
    </w:p>
    <w:p w14:paraId="55D4D425" w14:textId="66F87451" w:rsidR="0099345F" w:rsidRPr="00AB7C02" w:rsidRDefault="0099345F"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想定問答の数は多ければ良いというものではない。多</w:t>
      </w:r>
      <w:r w:rsidR="007F7471">
        <w:rPr>
          <w:rFonts w:eastAsiaTheme="minorHAnsi" w:hint="eastAsia"/>
          <w:sz w:val="22"/>
        </w:rPr>
        <w:t>過</w:t>
      </w:r>
      <w:r w:rsidRPr="00AB7C02">
        <w:rPr>
          <w:rFonts w:eastAsiaTheme="minorHAnsi" w:hint="eastAsia"/>
          <w:sz w:val="22"/>
        </w:rPr>
        <w:t>ぎると使いにくい。後から設問が追加されても、類似のものは適度に抽象度をそろえて整理・統合する</w:t>
      </w:r>
      <w:r w:rsidR="00351A08" w:rsidRPr="00AB7C02">
        <w:rPr>
          <w:rFonts w:eastAsiaTheme="minorHAnsi" w:hint="eastAsia"/>
          <w:sz w:val="22"/>
        </w:rPr>
        <w:t>。</w:t>
      </w:r>
    </w:p>
    <w:p w14:paraId="254DF7C6" w14:textId="63602FF4" w:rsidR="000005F0" w:rsidRPr="00AB7C02" w:rsidRDefault="000005F0"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3</w:t>
      </w:r>
      <w:r w:rsidRPr="00AB7C02">
        <w:rPr>
          <w:rFonts w:ascii="游ゴシック" w:eastAsia="游ゴシック" w:hAnsi="游ゴシック"/>
          <w:b/>
          <w:bCs/>
          <w:kern w:val="0"/>
          <w:sz w:val="22"/>
          <w:u w:val="single"/>
        </w:rPr>
        <w:t>-(8)</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プレスリリースの作成</w:t>
      </w:r>
    </w:p>
    <w:p w14:paraId="0F4BFEC9" w14:textId="048F0463" w:rsidR="0015632F" w:rsidRPr="00AB7C02" w:rsidRDefault="008A45E9"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sz w:val="22"/>
        </w:rPr>
        <w:t>その時点のポジション・ペーパーを</w:t>
      </w:r>
      <w:r w:rsidRPr="00AB7C02">
        <w:rPr>
          <w:rFonts w:eastAsiaTheme="minorHAnsi" w:hint="eastAsia"/>
          <w:sz w:val="22"/>
        </w:rPr>
        <w:t>土台にして、体裁を変えて作成する。体裁を調整すべき箇所</w:t>
      </w:r>
      <w:r w:rsidRPr="00AB7C02">
        <w:rPr>
          <w:rFonts w:eastAsiaTheme="minorHAnsi"/>
          <w:sz w:val="22"/>
        </w:rPr>
        <w:t>は概ね以下のとおり</w:t>
      </w:r>
      <w:r w:rsidRPr="00AB7C02">
        <w:rPr>
          <w:rFonts w:eastAsiaTheme="minorHAnsi" w:hint="eastAsia"/>
          <w:sz w:val="22"/>
        </w:rPr>
        <w:t>。</w:t>
      </w:r>
    </w:p>
    <w:p w14:paraId="2B2D0725"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宛先を左上に記載する</w:t>
      </w:r>
    </w:p>
    <w:p w14:paraId="7977DB72"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タイトルを記載する</w:t>
      </w:r>
    </w:p>
    <w:p w14:paraId="062AAFC9"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冒頭文を入れる</w:t>
      </w:r>
    </w:p>
    <w:p w14:paraId="2EA65FCD"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各箇所の表現を調整する</w:t>
      </w:r>
    </w:p>
    <w:p w14:paraId="3FB614A3"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必要であれば、社長コメントを挿入する</w:t>
      </w:r>
    </w:p>
    <w:p w14:paraId="474290E6" w14:textId="77777777" w:rsidR="008A45E9" w:rsidRPr="00AB7C02" w:rsidRDefault="008A45E9"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lastRenderedPageBreak/>
        <w:t>問い合わせ先を明記する</w:t>
      </w:r>
    </w:p>
    <w:p w14:paraId="7E42FE40" w14:textId="1BCD0212" w:rsidR="00BB1BD9" w:rsidRPr="00AB7C02" w:rsidRDefault="00BB1BD9" w:rsidP="002C46D8">
      <w:pPr>
        <w:pStyle w:val="a9"/>
        <w:numPr>
          <w:ilvl w:val="0"/>
          <w:numId w:val="25"/>
        </w:numPr>
        <w:snapToGrid w:val="0"/>
        <w:ind w:hanging="298"/>
        <w:rPr>
          <w:rFonts w:eastAsiaTheme="minorHAnsi"/>
          <w:sz w:val="22"/>
        </w:rPr>
      </w:pPr>
      <w:r w:rsidRPr="00AB7C02">
        <w:rPr>
          <w:rFonts w:eastAsiaTheme="minorHAnsi"/>
          <w:sz w:val="22"/>
        </w:rPr>
        <w:t>TD</w:t>
      </w:r>
      <w:r w:rsidRPr="00AB7C02">
        <w:rPr>
          <w:rFonts w:eastAsiaTheme="minorHAnsi" w:hint="eastAsia"/>
          <w:sz w:val="22"/>
        </w:rPr>
        <w:t>netで</w:t>
      </w:r>
      <w:r w:rsidRPr="00AB7C02">
        <w:rPr>
          <w:rFonts w:eastAsiaTheme="minorHAnsi"/>
          <w:sz w:val="22"/>
        </w:rPr>
        <w:t>開示する際には</w:t>
      </w:r>
      <w:r w:rsidRPr="00AB7C02">
        <w:rPr>
          <w:rFonts w:eastAsiaTheme="minorHAnsi" w:hint="eastAsia"/>
          <w:sz w:val="22"/>
        </w:rPr>
        <w:t>、</w:t>
      </w:r>
      <w:r w:rsidRPr="00AB7C02">
        <w:rPr>
          <w:rFonts w:eastAsiaTheme="minorHAnsi"/>
          <w:sz w:val="22"/>
        </w:rPr>
        <w:t>相応の形式に成形</w:t>
      </w:r>
      <w:r w:rsidRPr="00AB7C02">
        <w:rPr>
          <w:rFonts w:eastAsiaTheme="minorHAnsi" w:hint="eastAsia"/>
          <w:sz w:val="22"/>
        </w:rPr>
        <w:t>すること。</w:t>
      </w:r>
    </w:p>
    <w:p w14:paraId="278CBD49" w14:textId="3C4F79F6" w:rsidR="00186122" w:rsidRPr="00AB7C02" w:rsidRDefault="00186122" w:rsidP="001857AB">
      <w:pPr>
        <w:pStyle w:val="a9"/>
        <w:numPr>
          <w:ilvl w:val="2"/>
          <w:numId w:val="25"/>
        </w:numPr>
        <w:autoSpaceDE w:val="0"/>
        <w:autoSpaceDN w:val="0"/>
        <w:snapToGrid w:val="0"/>
        <w:ind w:left="1020" w:hanging="340"/>
        <w:rPr>
          <w:rFonts w:eastAsiaTheme="minorHAnsi"/>
          <w:sz w:val="22"/>
        </w:rPr>
      </w:pPr>
      <w:r w:rsidRPr="00AB7C02">
        <w:rPr>
          <w:rFonts w:eastAsiaTheme="minorHAnsi"/>
          <w:sz w:val="22"/>
        </w:rPr>
        <w:t>TD</w:t>
      </w:r>
      <w:r w:rsidRPr="00AB7C02">
        <w:rPr>
          <w:rFonts w:eastAsiaTheme="minorHAnsi" w:hint="eastAsia"/>
          <w:sz w:val="22"/>
        </w:rPr>
        <w:t>net</w:t>
      </w:r>
      <w:r w:rsidRPr="00AB7C02">
        <w:rPr>
          <w:rFonts w:eastAsiaTheme="minorHAnsi"/>
          <w:sz w:val="22"/>
        </w:rPr>
        <w:t>開示</w:t>
      </w:r>
      <w:r w:rsidRPr="00AB7C02">
        <w:rPr>
          <w:rFonts w:eastAsiaTheme="minorHAnsi" w:hint="eastAsia"/>
          <w:sz w:val="22"/>
        </w:rPr>
        <w:t>の要否については、取引所に相談すること。</w:t>
      </w:r>
    </w:p>
    <w:p w14:paraId="29B8EE0F" w14:textId="512FBBA3" w:rsidR="00186122" w:rsidRPr="00AB7C02" w:rsidRDefault="00186122"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開示するとした場合には、所定の様式に則ること。</w:t>
      </w:r>
    </w:p>
    <w:p w14:paraId="043BBFC4" w14:textId="045A5947" w:rsidR="00186122" w:rsidRPr="00AB7C02" w:rsidRDefault="00186122" w:rsidP="001857AB">
      <w:pPr>
        <w:pStyle w:val="a9"/>
        <w:numPr>
          <w:ilvl w:val="2"/>
          <w:numId w:val="25"/>
        </w:numPr>
        <w:autoSpaceDE w:val="0"/>
        <w:autoSpaceDN w:val="0"/>
        <w:snapToGrid w:val="0"/>
        <w:ind w:left="1020" w:hanging="340"/>
        <w:rPr>
          <w:rFonts w:eastAsiaTheme="minorHAnsi"/>
          <w:sz w:val="22"/>
        </w:rPr>
      </w:pPr>
      <w:r w:rsidRPr="00AB7C02">
        <w:rPr>
          <w:rFonts w:eastAsiaTheme="minorHAnsi" w:hint="eastAsia"/>
          <w:sz w:val="22"/>
        </w:rPr>
        <w:t>また</w:t>
      </w:r>
      <w:r w:rsidRPr="00AB7C02">
        <w:rPr>
          <w:rFonts w:eastAsiaTheme="minorHAnsi"/>
          <w:sz w:val="22"/>
        </w:rPr>
        <w:t>TD</w:t>
      </w:r>
      <w:r w:rsidRPr="00AB7C02">
        <w:rPr>
          <w:rFonts w:eastAsiaTheme="minorHAnsi" w:hint="eastAsia"/>
          <w:sz w:val="22"/>
        </w:rPr>
        <w:t>net</w:t>
      </w:r>
      <w:r w:rsidRPr="00AB7C02">
        <w:rPr>
          <w:rFonts w:eastAsiaTheme="minorHAnsi"/>
          <w:sz w:val="22"/>
        </w:rPr>
        <w:t>開示</w:t>
      </w:r>
      <w:r w:rsidRPr="00AB7C02">
        <w:rPr>
          <w:rFonts w:eastAsiaTheme="minorHAnsi" w:hint="eastAsia"/>
          <w:sz w:val="22"/>
        </w:rPr>
        <w:t>とプレスリリースとの両方を同時に発信すべきかどうかについては、内容と状況を踏まえて慎重に判断すること。</w:t>
      </w:r>
    </w:p>
    <w:p w14:paraId="47DC122B" w14:textId="43975A85" w:rsidR="00CD2C47" w:rsidRPr="00AB7C02" w:rsidRDefault="00CD2C47" w:rsidP="00B6617B">
      <w:pPr>
        <w:pStyle w:val="a9"/>
        <w:numPr>
          <w:ilvl w:val="0"/>
          <w:numId w:val="25"/>
        </w:numPr>
        <w:snapToGrid w:val="0"/>
        <w:spacing w:afterLines="50" w:after="182"/>
        <w:ind w:left="443" w:hanging="301"/>
        <w:rPr>
          <w:rFonts w:eastAsiaTheme="minorHAnsi"/>
          <w:sz w:val="22"/>
        </w:rPr>
      </w:pPr>
      <w:r w:rsidRPr="00AB7C02">
        <w:rPr>
          <w:rFonts w:eastAsiaTheme="minorHAnsi" w:hint="eastAsia"/>
          <w:sz w:val="22"/>
        </w:rPr>
        <w:t>参考：プレスリリースの事例</w:t>
      </w:r>
    </w:p>
    <w:tbl>
      <w:tblPr>
        <w:tblStyle w:val="aa"/>
        <w:tblW w:w="878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8789"/>
      </w:tblGrid>
      <w:tr w:rsidR="00CD2C47" w:rsidRPr="00AB7C02" w14:paraId="0ACAC0DE" w14:textId="77777777" w:rsidTr="007B0A1C">
        <w:tc>
          <w:tcPr>
            <w:tcW w:w="8789" w:type="dxa"/>
            <w:shd w:val="clear" w:color="auto" w:fill="E8E8E8" w:themeFill="background2"/>
            <w:tcMar>
              <w:left w:w="142" w:type="dxa"/>
              <w:right w:w="142" w:type="dxa"/>
            </w:tcMar>
          </w:tcPr>
          <w:p w14:paraId="15D1903F" w14:textId="6493320C" w:rsidR="00CD2C47" w:rsidRPr="00AB7C02" w:rsidRDefault="00CD2C47" w:rsidP="002C46D8">
            <w:pPr>
              <w:snapToGrid w:val="0"/>
              <w:spacing w:beforeLines="50" w:before="182"/>
              <w:jc w:val="right"/>
              <w:rPr>
                <w:rFonts w:eastAsiaTheme="minorHAnsi"/>
                <w:sz w:val="22"/>
              </w:rPr>
            </w:pPr>
            <w:r w:rsidRPr="00AB7C02">
              <w:rPr>
                <w:rFonts w:eastAsiaTheme="minorHAnsi" w:hint="eastAsia"/>
                <w:sz w:val="22"/>
              </w:rPr>
              <w:t>2</w:t>
            </w:r>
            <w:r w:rsidRPr="00AB7C02">
              <w:rPr>
                <w:rFonts w:eastAsiaTheme="minorHAnsi"/>
                <w:sz w:val="22"/>
              </w:rPr>
              <w:t>0</w:t>
            </w:r>
            <w:r w:rsidR="005744ED">
              <w:rPr>
                <w:rFonts w:ascii="游ゴシック" w:eastAsia="游ゴシック" w:hAnsi="游ゴシック" w:cs="Times New Roman" w:hint="eastAsia"/>
                <w:b/>
                <w:bCs/>
                <w:sz w:val="22"/>
              </w:rPr>
              <w:t>○</w:t>
            </w:r>
            <w:r w:rsidR="005B6CEF">
              <w:rPr>
                <w:rFonts w:ascii="游ゴシック" w:eastAsia="游ゴシック" w:hAnsi="游ゴシック" w:cs="Times New Roman" w:hint="eastAsia"/>
                <w:b/>
                <w:bCs/>
                <w:sz w:val="22"/>
              </w:rPr>
              <w:t>○</w:t>
            </w:r>
            <w:r w:rsidRPr="00AB7C02">
              <w:rPr>
                <w:rFonts w:eastAsiaTheme="minorHAnsi" w:hint="eastAsia"/>
                <w:sz w:val="22"/>
              </w:rPr>
              <w:t>年</w:t>
            </w:r>
            <w:r w:rsidR="005B6CEF">
              <w:rPr>
                <w:rFonts w:ascii="游ゴシック" w:eastAsia="游ゴシック" w:hAnsi="游ゴシック" w:cs="Times New Roman" w:hint="eastAsia"/>
                <w:b/>
                <w:bCs/>
                <w:sz w:val="22"/>
              </w:rPr>
              <w:t>○</w:t>
            </w:r>
            <w:r w:rsidRPr="00AB7C02">
              <w:rPr>
                <w:rFonts w:eastAsiaTheme="minorHAnsi" w:hint="eastAsia"/>
                <w:sz w:val="22"/>
              </w:rPr>
              <w:t>月</w:t>
            </w:r>
            <w:r w:rsidR="005B6CEF">
              <w:rPr>
                <w:rFonts w:ascii="游ゴシック" w:eastAsia="游ゴシック" w:hAnsi="游ゴシック" w:cs="Times New Roman" w:hint="eastAsia"/>
                <w:b/>
                <w:bCs/>
                <w:sz w:val="22"/>
              </w:rPr>
              <w:t>○</w:t>
            </w:r>
            <w:r w:rsidRPr="00AB7C02">
              <w:rPr>
                <w:rFonts w:eastAsiaTheme="minorHAnsi" w:hint="eastAsia"/>
                <w:sz w:val="22"/>
              </w:rPr>
              <w:t xml:space="preserve">日　</w:t>
            </w:r>
          </w:p>
          <w:p w14:paraId="23977796" w14:textId="77777777" w:rsidR="00CD2C47" w:rsidRPr="00AB7C02" w:rsidRDefault="00CD2C47" w:rsidP="002C46D8">
            <w:pPr>
              <w:snapToGrid w:val="0"/>
              <w:rPr>
                <w:rFonts w:eastAsiaTheme="minorHAnsi"/>
                <w:sz w:val="22"/>
              </w:rPr>
            </w:pPr>
            <w:r w:rsidRPr="00AB7C02">
              <w:rPr>
                <w:rFonts w:eastAsiaTheme="minorHAnsi" w:hint="eastAsia"/>
                <w:sz w:val="22"/>
              </w:rPr>
              <w:t>各位</w:t>
            </w:r>
          </w:p>
          <w:p w14:paraId="04D37FE6" w14:textId="2F8D6D2F" w:rsidR="00CD2C47" w:rsidRPr="00AB7C02" w:rsidRDefault="00CD2C47" w:rsidP="002C46D8">
            <w:pPr>
              <w:snapToGrid w:val="0"/>
              <w:jc w:val="right"/>
              <w:rPr>
                <w:rFonts w:eastAsiaTheme="minorHAnsi"/>
                <w:sz w:val="22"/>
              </w:rPr>
            </w:pPr>
            <w:r w:rsidRPr="00AB7C02">
              <w:rPr>
                <w:rFonts w:eastAsiaTheme="minorHAnsi" w:hint="eastAsia"/>
                <w:sz w:val="22"/>
              </w:rPr>
              <w:t>株式会社</w:t>
            </w:r>
            <w:r w:rsidR="005B6CEF">
              <w:rPr>
                <w:rFonts w:ascii="游ゴシック" w:eastAsia="游ゴシック" w:hAnsi="游ゴシック" w:cs="Times New Roman" w:hint="eastAsia"/>
                <w:b/>
                <w:bCs/>
                <w:sz w:val="22"/>
              </w:rPr>
              <w:t>○○○○</w:t>
            </w:r>
          </w:p>
          <w:p w14:paraId="40DE5C31" w14:textId="5FA27405" w:rsidR="00CD2C47" w:rsidRPr="00AB7C02" w:rsidRDefault="00CD2C47" w:rsidP="002C46D8">
            <w:pPr>
              <w:snapToGrid w:val="0"/>
              <w:jc w:val="right"/>
              <w:rPr>
                <w:rFonts w:eastAsiaTheme="minorHAnsi"/>
                <w:sz w:val="22"/>
              </w:rPr>
            </w:pPr>
            <w:r w:rsidRPr="00AB7C02">
              <w:rPr>
                <w:rFonts w:eastAsiaTheme="minorHAnsi" w:hint="eastAsia"/>
                <w:sz w:val="22"/>
              </w:rPr>
              <w:t xml:space="preserve">代表取締役社長　</w:t>
            </w:r>
            <w:r w:rsidR="005B6CEF">
              <w:rPr>
                <w:rFonts w:ascii="游ゴシック" w:eastAsia="游ゴシック" w:hAnsi="游ゴシック" w:cs="Times New Roman" w:hint="eastAsia"/>
                <w:b/>
                <w:bCs/>
                <w:sz w:val="22"/>
              </w:rPr>
              <w:t>○○○○</w:t>
            </w:r>
          </w:p>
          <w:p w14:paraId="2D83A223" w14:textId="7649DCBF" w:rsidR="00CD2C47" w:rsidRPr="00AB7C02" w:rsidRDefault="00CD2C47" w:rsidP="002C46D8">
            <w:pPr>
              <w:snapToGrid w:val="0"/>
              <w:spacing w:beforeLines="50" w:before="182" w:afterLines="50" w:after="182"/>
              <w:jc w:val="center"/>
              <w:rPr>
                <w:rFonts w:ascii="游ゴシック" w:eastAsia="游ゴシック" w:hAnsi="游ゴシック"/>
                <w:b/>
                <w:bCs/>
                <w:sz w:val="22"/>
                <w:u w:val="single"/>
              </w:rPr>
            </w:pPr>
            <w:r w:rsidRPr="00AB7C02">
              <w:rPr>
                <w:rFonts w:ascii="游ゴシック" w:eastAsia="游ゴシック" w:hAnsi="游ゴシック" w:hint="eastAsia"/>
                <w:b/>
                <w:bCs/>
                <w:sz w:val="22"/>
                <w:u w:val="single"/>
              </w:rPr>
              <w:t>当社直営の「</w:t>
            </w:r>
            <w:r w:rsidR="005B6CEF">
              <w:rPr>
                <w:rFonts w:ascii="游ゴシック" w:eastAsia="游ゴシック" w:hAnsi="游ゴシック" w:cs="Times New Roman" w:hint="eastAsia"/>
                <w:b/>
                <w:bCs/>
                <w:sz w:val="22"/>
              </w:rPr>
              <w:t>○○</w:t>
            </w:r>
            <w:r w:rsidRPr="00AB7C02">
              <w:rPr>
                <w:rFonts w:ascii="游ゴシック" w:eastAsia="游ゴシック" w:hAnsi="游ゴシック" w:hint="eastAsia"/>
                <w:b/>
                <w:bCs/>
                <w:sz w:val="22"/>
                <w:u w:val="single"/>
              </w:rPr>
              <w:t>店」における火災発生について</w:t>
            </w:r>
          </w:p>
          <w:p w14:paraId="2DEFE67E" w14:textId="782AAFE9" w:rsidR="00CD2C47" w:rsidRPr="00AB7C02" w:rsidRDefault="00CD2C47" w:rsidP="002C46D8">
            <w:pPr>
              <w:snapToGrid w:val="0"/>
              <w:ind w:firstLineChars="100" w:firstLine="212"/>
              <w:rPr>
                <w:rFonts w:asciiTheme="minorEastAsia" w:hAnsiTheme="minorEastAsia"/>
                <w:sz w:val="22"/>
              </w:rPr>
            </w:pPr>
            <w:r w:rsidRPr="00AB7C02">
              <w:rPr>
                <w:rFonts w:asciiTheme="minorEastAsia" w:hAnsiTheme="minorEastAsia" w:hint="eastAsia"/>
                <w:sz w:val="22"/>
              </w:rPr>
              <w:t>本日、株式会社</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（本社：東京都</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 xml:space="preserve">区、代表者：代表取締役社長 </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）が直営する「</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店」において火災が発生しました。</w:t>
            </w:r>
          </w:p>
          <w:p w14:paraId="676A3814" w14:textId="431D94BB" w:rsidR="00CD2C47" w:rsidRPr="00AB7C02" w:rsidRDefault="00CD2C47" w:rsidP="002C46D8">
            <w:pPr>
              <w:snapToGrid w:val="0"/>
              <w:ind w:firstLineChars="100" w:firstLine="212"/>
              <w:rPr>
                <w:rFonts w:asciiTheme="minorEastAsia" w:hAnsiTheme="minorEastAsia"/>
                <w:sz w:val="22"/>
              </w:rPr>
            </w:pPr>
            <w:r w:rsidRPr="00AB7C02">
              <w:rPr>
                <w:rFonts w:asciiTheme="minorEastAsia" w:hAnsiTheme="minorEastAsia" w:hint="eastAsia"/>
                <w:sz w:val="22"/>
              </w:rPr>
              <w:t>出火時点で入店されていたお客様、当該店舗周辺の住民の皆様、ならびに関係各位に多大なるご迷惑とご心配をおかけいたしておりますこと、心よりお詫び申し上げます。</w:t>
            </w:r>
          </w:p>
          <w:p w14:paraId="70F63BF7" w14:textId="3B8F234C" w:rsidR="00CD2C47" w:rsidRPr="00AB7C02" w:rsidRDefault="00CD2C47" w:rsidP="002C46D8">
            <w:pPr>
              <w:snapToGrid w:val="0"/>
              <w:ind w:firstLineChars="100" w:firstLine="212"/>
              <w:rPr>
                <w:rFonts w:asciiTheme="minorEastAsia" w:hAnsiTheme="minorEastAsia"/>
                <w:sz w:val="22"/>
              </w:rPr>
            </w:pPr>
            <w:r w:rsidRPr="00AB7C02">
              <w:rPr>
                <w:rFonts w:asciiTheme="minorEastAsia" w:hAnsiTheme="minorEastAsia" w:hint="eastAsia"/>
                <w:sz w:val="22"/>
              </w:rPr>
              <w:t>以下、その状況等についてお知らせいたします（</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年</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月</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 xml:space="preserve">日 </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時</w:t>
            </w:r>
            <w:r w:rsidR="005B6CEF">
              <w:rPr>
                <w:rFonts w:ascii="游ゴシック" w:eastAsia="游ゴシック" w:hAnsi="游ゴシック" w:cs="Times New Roman" w:hint="eastAsia"/>
                <w:b/>
                <w:bCs/>
                <w:sz w:val="22"/>
              </w:rPr>
              <w:t>○</w:t>
            </w:r>
            <w:r w:rsidRPr="00AB7C02">
              <w:rPr>
                <w:rFonts w:asciiTheme="minorEastAsia" w:hAnsiTheme="minorEastAsia" w:hint="eastAsia"/>
                <w:sz w:val="22"/>
              </w:rPr>
              <w:t>分現在の情報に基づくものです）。</w:t>
            </w:r>
          </w:p>
          <w:p w14:paraId="316777BB" w14:textId="701C6E1A" w:rsidR="00CD2C47" w:rsidRPr="00AB7C02" w:rsidRDefault="00CD2C47" w:rsidP="002C46D8">
            <w:pPr>
              <w:snapToGrid w:val="0"/>
              <w:rPr>
                <w:rFonts w:asciiTheme="minorEastAsia" w:hAnsiTheme="minorEastAsia"/>
                <w:sz w:val="22"/>
              </w:rPr>
            </w:pPr>
          </w:p>
          <w:p w14:paraId="6969044B" w14:textId="059DA688" w:rsidR="00CD2C47" w:rsidRPr="00AB7C02" w:rsidRDefault="00CD2C47" w:rsidP="002C46D8">
            <w:pPr>
              <w:pStyle w:val="a9"/>
              <w:numPr>
                <w:ilvl w:val="0"/>
                <w:numId w:val="45"/>
              </w:numPr>
              <w:snapToGrid w:val="0"/>
              <w:ind w:left="320" w:hanging="301"/>
              <w:contextualSpacing w:val="0"/>
              <w:rPr>
                <w:rFonts w:ascii="游ゴシック" w:eastAsia="游ゴシック" w:hAnsi="游ゴシック"/>
                <w:b/>
                <w:bCs/>
                <w:sz w:val="22"/>
              </w:rPr>
            </w:pPr>
            <w:r w:rsidRPr="00AB7C02">
              <w:rPr>
                <w:rFonts w:ascii="游ゴシック" w:eastAsia="游ゴシック" w:hAnsi="游ゴシック" w:hint="eastAsia"/>
                <w:b/>
                <w:bCs/>
                <w:sz w:val="22"/>
              </w:rPr>
              <w:t>事実関係：</w:t>
            </w:r>
          </w:p>
          <w:p w14:paraId="7CD69665" w14:textId="26BB7D10"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本日</w:t>
            </w:r>
            <w:r w:rsidR="005B6CE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時</w:t>
            </w:r>
            <w:r w:rsidR="005B6CEF">
              <w:rPr>
                <w:rFonts w:asciiTheme="minorEastAsia" w:hAnsiTheme="minorEastAsia" w:cs="Times New Roman" w:hint="eastAsia"/>
                <w:sz w:val="22"/>
              </w:rPr>
              <w:t>頃</w:t>
            </w:r>
            <w:r w:rsidRPr="00AB7C02">
              <w:rPr>
                <w:rFonts w:asciiTheme="minorEastAsia" w:hAnsiTheme="minorEastAsia" w:cs="Times New Roman" w:hint="eastAsia"/>
                <w:sz w:val="22"/>
              </w:rPr>
              <w:t>、当社直営の「</w:t>
            </w:r>
            <w:r w:rsidR="005B6CE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店」で火災が発生。</w:t>
            </w:r>
          </w:p>
          <w:p w14:paraId="4F54A923" w14:textId="6442BE36"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sz w:val="22"/>
              </w:rPr>
              <w:t>当該店舗の概要</w:t>
            </w:r>
            <w:r w:rsidRPr="00AB7C02">
              <w:rPr>
                <w:rFonts w:asciiTheme="minorEastAsia" w:hAnsiTheme="minorEastAsia" w:cs="Times New Roman" w:hint="eastAsia"/>
                <w:sz w:val="22"/>
              </w:rPr>
              <w:t>については以下の通り</w:t>
            </w:r>
          </w:p>
          <w:p w14:paraId="002F5186" w14:textId="49ED9CED"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現況：</w:t>
            </w:r>
          </w:p>
          <w:p w14:paraId="32572845" w14:textId="489696B7" w:rsidR="00CD2C47" w:rsidRPr="00AB7C02" w:rsidRDefault="005B6CEF" w:rsidP="002C46D8">
            <w:pPr>
              <w:pStyle w:val="a9"/>
              <w:numPr>
                <w:ilvl w:val="0"/>
                <w:numId w:val="46"/>
              </w:numPr>
              <w:snapToGrid w:val="0"/>
              <w:ind w:left="681" w:hanging="227"/>
              <w:contextualSpacing w:val="0"/>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消防署に通報、</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時現在消火活動中。</w:t>
            </w:r>
          </w:p>
          <w:p w14:paraId="54B0A773" w14:textId="05A2E2CA"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火災確認時点で入店中のお客様は</w:t>
            </w:r>
            <w:r w:rsidR="005B6CE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名、店長による避難誘導により、火災確認後約</w:t>
            </w:r>
            <w:r w:rsidR="005B6CE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分で避難完了し、全員無事を確認。</w:t>
            </w:r>
          </w:p>
          <w:p w14:paraId="1814BA7A"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店舗勤務従業員は全員無事を確認。</w:t>
            </w:r>
          </w:p>
          <w:p w14:paraId="6E4289AC"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お客様および店舗勤務従業員のけが等の状況は確認中。</w:t>
            </w:r>
          </w:p>
          <w:p w14:paraId="09A883E6" w14:textId="77777777"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店舗周辺への延焼等の影響は、消防により調査中。</w:t>
            </w:r>
          </w:p>
          <w:p w14:paraId="3603054E"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応急的処置等：</w:t>
            </w:r>
          </w:p>
          <w:p w14:paraId="2CEF4AD8" w14:textId="54E31D7F" w:rsidR="00CD2C47" w:rsidRPr="00AB7C02" w:rsidRDefault="00CD2C47"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店舗周辺の半径</w:t>
            </w:r>
            <w:r w:rsidR="005B6CEF">
              <w:rPr>
                <w:rFonts w:ascii="游ゴシック" w:eastAsia="游ゴシック" w:hAnsi="游ゴシック" w:cs="Times New Roman" w:hint="eastAsia"/>
                <w:b/>
                <w:bCs/>
                <w:sz w:val="22"/>
              </w:rPr>
              <w:t>○</w:t>
            </w:r>
            <w:r w:rsidRPr="00AB7C02">
              <w:rPr>
                <w:rFonts w:asciiTheme="minorEastAsia" w:hAnsiTheme="minorEastAsia" w:cs="Times New Roman" w:hint="eastAsia"/>
                <w:sz w:val="22"/>
              </w:rPr>
              <w:t>m以内に居住されている住民は、消防の指示により緊急避難。</w:t>
            </w:r>
          </w:p>
          <w:p w14:paraId="53B0300A"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これまでの経緯：</w:t>
            </w:r>
          </w:p>
          <w:p w14:paraId="292FDF5A" w14:textId="1500F6B1" w:rsidR="00CD2C47" w:rsidRPr="00AB7C02" w:rsidRDefault="005B6CE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 xml:space="preserve">分　</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店で出火</w:t>
            </w:r>
          </w:p>
          <w:p w14:paraId="2C9852DE" w14:textId="0BAF1765" w:rsidR="00CD2C47" w:rsidRPr="00AB7C02" w:rsidRDefault="005B6CE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lastRenderedPageBreak/>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店長の指示でお客様を避難誘導、消防への通報</w:t>
            </w:r>
          </w:p>
          <w:p w14:paraId="6AAFD9F3" w14:textId="30148889" w:rsidR="00CD2C47" w:rsidRPr="00AB7C02" w:rsidRDefault="005B6CE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同じく店長の指示で店舗従業員を避難誘導</w:t>
            </w:r>
          </w:p>
          <w:p w14:paraId="77492E2B" w14:textId="4890959B" w:rsidR="00CD2C47" w:rsidRPr="00AB7C02" w:rsidRDefault="005B6CE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消防より周辺施設及び住民への避難指示</w:t>
            </w:r>
          </w:p>
          <w:p w14:paraId="4D7D213B" w14:textId="3563BC33" w:rsidR="00CD2C47" w:rsidRPr="00AB7C02" w:rsidRDefault="005B6CE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広報室で緊急連絡入手、社長に報告、危機対策本部設置の指示</w:t>
            </w:r>
          </w:p>
          <w:p w14:paraId="5470A6C7" w14:textId="4E07C20F" w:rsidR="00CD2C47" w:rsidRPr="00AB7C02" w:rsidRDefault="005B6CE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危機対策本部設置</w:t>
            </w:r>
          </w:p>
          <w:p w14:paraId="00BB120A" w14:textId="6CBA6B9A" w:rsidR="00CD2C47" w:rsidRPr="00AB7C02" w:rsidRDefault="005B6CEF" w:rsidP="002C46D8">
            <w:pPr>
              <w:snapToGrid w:val="0"/>
              <w:ind w:leftChars="271" w:left="1633" w:hangingChars="510" w:hanging="1084"/>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危機対策本部初回本部会議開催</w:t>
            </w:r>
          </w:p>
          <w:p w14:paraId="23AFB2C5" w14:textId="217B047E" w:rsidR="00CD2C47" w:rsidRPr="00AB7C02" w:rsidRDefault="005B6CEF" w:rsidP="002C46D8">
            <w:pPr>
              <w:snapToGrid w:val="0"/>
              <w:ind w:leftChars="271" w:left="549"/>
              <w:rPr>
                <w:rFonts w:asciiTheme="minorEastAsia" w:hAnsiTheme="minorEastAsia" w:cs="Times New Roman"/>
                <w:sz w:val="22"/>
              </w:rPr>
            </w:pP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時</w:t>
            </w:r>
            <w:r>
              <w:rPr>
                <w:rFonts w:ascii="游ゴシック" w:eastAsia="游ゴシック" w:hAnsi="游ゴシック" w:cs="Times New Roman" w:hint="eastAsia"/>
                <w:b/>
                <w:bCs/>
                <w:sz w:val="22"/>
              </w:rPr>
              <w:t>○</w:t>
            </w:r>
            <w:r w:rsidR="00CD2C47" w:rsidRPr="00AB7C02">
              <w:rPr>
                <w:rFonts w:asciiTheme="minorEastAsia" w:hAnsiTheme="minorEastAsia" w:cs="Times New Roman" w:hint="eastAsia"/>
                <w:sz w:val="22"/>
              </w:rPr>
              <w:t>分　プレスリリース配信</w:t>
            </w:r>
          </w:p>
          <w:p w14:paraId="4B5CAA73"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出火原因：</w:t>
            </w:r>
          </w:p>
          <w:p w14:paraId="3D03CD50" w14:textId="77777777" w:rsidR="00CD2C47" w:rsidRPr="00AB7C02" w:rsidRDefault="00CD2C47" w:rsidP="002C46D8">
            <w:pPr>
              <w:snapToGrid w:val="0"/>
              <w:ind w:leftChars="101" w:left="204" w:firstLineChars="1" w:firstLine="2"/>
              <w:rPr>
                <w:rFonts w:eastAsiaTheme="minorHAnsi"/>
                <w:sz w:val="22"/>
              </w:rPr>
            </w:pPr>
            <w:r w:rsidRPr="00AB7C02">
              <w:rPr>
                <w:rFonts w:eastAsiaTheme="minorHAnsi" w:hint="eastAsia"/>
                <w:sz w:val="22"/>
              </w:rPr>
              <w:t>消防による消火活動が進行中であり、現時点において不明です。過失もしくは故意の可能性につきましても、消防からは連絡を受けておりません。</w:t>
            </w:r>
          </w:p>
          <w:p w14:paraId="4E172E07"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再発防止策：</w:t>
            </w:r>
          </w:p>
          <w:p w14:paraId="6A4D98DC" w14:textId="77777777" w:rsidR="00CD2C47" w:rsidRPr="00AB7C02" w:rsidRDefault="00CD2C47" w:rsidP="002C46D8">
            <w:pPr>
              <w:snapToGrid w:val="0"/>
              <w:ind w:leftChars="101" w:left="204" w:firstLineChars="1" w:firstLine="2"/>
              <w:rPr>
                <w:rFonts w:eastAsiaTheme="minorHAnsi"/>
                <w:sz w:val="22"/>
              </w:rPr>
            </w:pPr>
            <w:r w:rsidRPr="00AB7C02">
              <w:rPr>
                <w:rFonts w:eastAsiaTheme="minorHAnsi" w:hint="eastAsia"/>
                <w:sz w:val="22"/>
              </w:rPr>
              <w:t>出火原因が特定できていないため、現時点におきましては未定です。出火原因が特定され次第、鋭意決定いたします。</w:t>
            </w:r>
          </w:p>
          <w:p w14:paraId="71693EF5"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当社としての責任：</w:t>
            </w:r>
          </w:p>
          <w:p w14:paraId="6DA11FFB" w14:textId="77777777" w:rsidR="00CD2C47" w:rsidRPr="00AB7C02" w:rsidRDefault="00CD2C47" w:rsidP="002C46D8">
            <w:pPr>
              <w:snapToGrid w:val="0"/>
              <w:ind w:leftChars="100" w:left="202" w:rightChars="-1" w:right="-2" w:firstLineChars="1" w:firstLine="2"/>
              <w:rPr>
                <w:rFonts w:eastAsiaTheme="minorHAnsi"/>
                <w:sz w:val="22"/>
              </w:rPr>
            </w:pPr>
            <w:r w:rsidRPr="00AB7C02">
              <w:rPr>
                <w:rFonts w:eastAsiaTheme="minorHAnsi" w:hint="eastAsia"/>
                <w:sz w:val="22"/>
              </w:rPr>
              <w:t>出火原因が特定された上で、しかるべき判断の上、責任につきましても明確化し、お知らせいたします。</w:t>
            </w:r>
          </w:p>
          <w:p w14:paraId="27E64B13" w14:textId="77777777" w:rsidR="00CD2C47" w:rsidRPr="00AB7C02" w:rsidRDefault="00CD2C47" w:rsidP="002C46D8">
            <w:pPr>
              <w:pStyle w:val="a9"/>
              <w:numPr>
                <w:ilvl w:val="0"/>
                <w:numId w:val="45"/>
              </w:numPr>
              <w:snapToGrid w:val="0"/>
              <w:ind w:left="320" w:hanging="320"/>
              <w:contextualSpacing w:val="0"/>
              <w:rPr>
                <w:rFonts w:ascii="游ゴシック" w:eastAsia="游ゴシック" w:hAnsi="游ゴシック"/>
                <w:b/>
                <w:bCs/>
                <w:sz w:val="22"/>
              </w:rPr>
            </w:pPr>
            <w:r w:rsidRPr="00AB7C02">
              <w:rPr>
                <w:rFonts w:ascii="游ゴシック" w:eastAsia="游ゴシック" w:hAnsi="游ゴシック" w:hint="eastAsia"/>
                <w:b/>
                <w:bCs/>
                <w:sz w:val="22"/>
              </w:rPr>
              <w:t>業績への影響：</w:t>
            </w:r>
          </w:p>
          <w:p w14:paraId="48DAF051" w14:textId="77777777" w:rsidR="00CD2C47" w:rsidRPr="00AB7C02" w:rsidRDefault="00CD2C47" w:rsidP="002C46D8">
            <w:pPr>
              <w:snapToGrid w:val="0"/>
              <w:ind w:leftChars="100" w:left="202" w:firstLineChars="1" w:firstLine="2"/>
              <w:rPr>
                <w:rFonts w:eastAsiaTheme="minorHAnsi"/>
                <w:sz w:val="22"/>
              </w:rPr>
            </w:pPr>
            <w:r w:rsidRPr="00AB7C02">
              <w:rPr>
                <w:rFonts w:eastAsiaTheme="minorHAnsi" w:hint="eastAsia"/>
                <w:sz w:val="22"/>
              </w:rPr>
              <w:t>現時点においては未定です。明らかになり次第、必要があれば開示いたします。</w:t>
            </w:r>
          </w:p>
          <w:p w14:paraId="463C3CFA" w14:textId="17A0A1AC" w:rsidR="00B30FC0" w:rsidRPr="00AB7C02" w:rsidRDefault="00B30FC0" w:rsidP="002C46D8">
            <w:pPr>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ご参考：当該店舗の概要</w:t>
            </w:r>
          </w:p>
          <w:p w14:paraId="0FFC19F7"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店舗名称：</w:t>
            </w:r>
          </w:p>
          <w:p w14:paraId="557CD5B9"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所在地：</w:t>
            </w:r>
          </w:p>
          <w:p w14:paraId="311FEE81"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規模（建物概要）：</w:t>
            </w:r>
          </w:p>
          <w:p w14:paraId="310D8B9A"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店員数：</w:t>
            </w:r>
          </w:p>
          <w:p w14:paraId="6FB16A62" w14:textId="77777777" w:rsidR="00B30FC0" w:rsidRPr="00AB7C02" w:rsidRDefault="00B30FC0" w:rsidP="002C46D8">
            <w:pPr>
              <w:pStyle w:val="a9"/>
              <w:numPr>
                <w:ilvl w:val="0"/>
                <w:numId w:val="46"/>
              </w:numPr>
              <w:snapToGrid w:val="0"/>
              <w:ind w:left="681" w:hanging="227"/>
              <w:contextualSpacing w:val="0"/>
              <w:rPr>
                <w:rFonts w:asciiTheme="minorEastAsia" w:hAnsiTheme="minorEastAsia" w:cs="Times New Roman"/>
                <w:sz w:val="22"/>
              </w:rPr>
            </w:pPr>
            <w:r w:rsidRPr="00AB7C02">
              <w:rPr>
                <w:rFonts w:asciiTheme="minorEastAsia" w:hAnsiTheme="minorEastAsia" w:cs="Times New Roman" w:hint="eastAsia"/>
                <w:sz w:val="22"/>
              </w:rPr>
              <w:t>商品点数：</w:t>
            </w:r>
          </w:p>
          <w:p w14:paraId="12423A28" w14:textId="77777777" w:rsidR="00CD2C47" w:rsidRPr="00AB7C02" w:rsidRDefault="00CD2C47" w:rsidP="002C46D8">
            <w:pPr>
              <w:pStyle w:val="af"/>
              <w:snapToGrid w:val="0"/>
              <w:rPr>
                <w:rFonts w:asciiTheme="minorHAnsi" w:eastAsiaTheme="minorHAnsi" w:hAnsiTheme="minorHAnsi"/>
                <w:sz w:val="22"/>
                <w:szCs w:val="22"/>
              </w:rPr>
            </w:pPr>
            <w:r w:rsidRPr="00AB7C02">
              <w:rPr>
                <w:rFonts w:asciiTheme="minorHAnsi" w:eastAsiaTheme="minorHAnsi" w:hAnsiTheme="minorHAnsi" w:hint="eastAsia"/>
                <w:sz w:val="22"/>
                <w:szCs w:val="22"/>
              </w:rPr>
              <w:t>以上</w:t>
            </w:r>
          </w:p>
          <w:p w14:paraId="11BDC522" w14:textId="77777777" w:rsidR="00CD2C47" w:rsidRPr="00AB7C02" w:rsidRDefault="00CD2C47" w:rsidP="002C46D8">
            <w:pPr>
              <w:snapToGrid w:val="0"/>
              <w:spacing w:beforeLines="50" w:before="182" w:afterLines="50" w:after="182"/>
              <w:jc w:val="center"/>
              <w:rPr>
                <w:rFonts w:ascii="游ゴシック" w:eastAsia="游ゴシック" w:hAnsi="游ゴシック"/>
                <w:b/>
                <w:bCs/>
                <w:sz w:val="22"/>
              </w:rPr>
            </w:pPr>
            <w:r w:rsidRPr="00AB7C02">
              <w:rPr>
                <w:rFonts w:ascii="游ゴシック" w:eastAsia="游ゴシック" w:hAnsi="游ゴシック" w:hint="eastAsia"/>
                <w:b/>
                <w:bCs/>
                <w:sz w:val="22"/>
              </w:rPr>
              <w:t>＜本件に関するお問い合わせ先＞</w:t>
            </w:r>
          </w:p>
          <w:p w14:paraId="38407076" w14:textId="27A0859E" w:rsidR="00CD2C47" w:rsidRPr="00AB7C02" w:rsidRDefault="00CD2C47" w:rsidP="002C46D8">
            <w:pPr>
              <w:snapToGrid w:val="0"/>
              <w:jc w:val="center"/>
              <w:rPr>
                <w:rFonts w:eastAsiaTheme="minorHAnsi"/>
                <w:sz w:val="22"/>
              </w:rPr>
            </w:pPr>
            <w:r w:rsidRPr="00AB7C02">
              <w:rPr>
                <w:rFonts w:eastAsiaTheme="minorHAnsi" w:hint="eastAsia"/>
                <w:sz w:val="22"/>
              </w:rPr>
              <w:t>株式会社</w:t>
            </w:r>
            <w:r w:rsidR="005B6CEF">
              <w:rPr>
                <w:rFonts w:ascii="游ゴシック" w:eastAsia="游ゴシック" w:hAnsi="游ゴシック" w:cs="Times New Roman" w:hint="eastAsia"/>
                <w:b/>
                <w:bCs/>
                <w:sz w:val="22"/>
              </w:rPr>
              <w:t>○○○○</w:t>
            </w:r>
            <w:r w:rsidRPr="00AB7C02">
              <w:rPr>
                <w:rFonts w:eastAsiaTheme="minorHAnsi" w:hint="eastAsia"/>
                <w:sz w:val="22"/>
              </w:rPr>
              <w:t xml:space="preserve">　広報室　</w:t>
            </w:r>
            <w:r w:rsidR="005B6CEF">
              <w:rPr>
                <w:rFonts w:ascii="游ゴシック" w:eastAsia="游ゴシック" w:hAnsi="游ゴシック" w:cs="Times New Roman" w:hint="eastAsia"/>
                <w:b/>
                <w:bCs/>
                <w:sz w:val="22"/>
              </w:rPr>
              <w:t>○○</w:t>
            </w:r>
            <w:r w:rsidRPr="00AB7C02">
              <w:rPr>
                <w:rFonts w:eastAsiaTheme="minorHAnsi" w:hint="eastAsia"/>
                <w:sz w:val="22"/>
              </w:rPr>
              <w:t>・</w:t>
            </w:r>
            <w:r w:rsidR="005B6CEF">
              <w:rPr>
                <w:rFonts w:ascii="游ゴシック" w:eastAsia="游ゴシック" w:hAnsi="游ゴシック" w:cs="Times New Roman" w:hint="eastAsia"/>
                <w:b/>
                <w:bCs/>
                <w:sz w:val="22"/>
              </w:rPr>
              <w:t>○○</w:t>
            </w:r>
          </w:p>
          <w:p w14:paraId="1B2720CF" w14:textId="34522126" w:rsidR="00CD2C47" w:rsidRPr="00AB7C02" w:rsidRDefault="00CD2C47" w:rsidP="002C46D8">
            <w:pPr>
              <w:snapToGrid w:val="0"/>
              <w:jc w:val="center"/>
              <w:rPr>
                <w:rFonts w:eastAsiaTheme="minorHAnsi"/>
                <w:sz w:val="22"/>
              </w:rPr>
            </w:pPr>
            <w:r w:rsidRPr="00AB7C02">
              <w:rPr>
                <w:rFonts w:eastAsiaTheme="minorHAnsi" w:hint="eastAsia"/>
                <w:sz w:val="22"/>
              </w:rPr>
              <w:t xml:space="preserve">TEL </w:t>
            </w:r>
            <w:r w:rsidR="005B6CEF">
              <w:rPr>
                <w:rFonts w:ascii="游ゴシック" w:eastAsia="游ゴシック" w:hAnsi="游ゴシック" w:cs="Times New Roman" w:hint="eastAsia"/>
                <w:b/>
                <w:bCs/>
                <w:sz w:val="22"/>
              </w:rPr>
              <w:t>○○</w:t>
            </w:r>
            <w:r w:rsidRPr="00AB7C02">
              <w:rPr>
                <w:rFonts w:eastAsiaTheme="minorHAnsi" w:hint="eastAsia"/>
                <w:sz w:val="22"/>
              </w:rPr>
              <w:t>(</w:t>
            </w:r>
            <w:r w:rsidR="005B6CEF">
              <w:rPr>
                <w:rFonts w:ascii="游ゴシック" w:eastAsia="游ゴシック" w:hAnsi="游ゴシック" w:cs="Times New Roman" w:hint="eastAsia"/>
                <w:b/>
                <w:bCs/>
                <w:sz w:val="22"/>
              </w:rPr>
              <w:t>○○○</w:t>
            </w:r>
            <w:r w:rsidRPr="00AB7C02">
              <w:rPr>
                <w:rFonts w:eastAsiaTheme="minorHAnsi" w:hint="eastAsia"/>
                <w:sz w:val="22"/>
              </w:rPr>
              <w:t>)</w:t>
            </w:r>
            <w:r w:rsidR="005B6CEF">
              <w:rPr>
                <w:rFonts w:ascii="游ゴシック" w:eastAsia="游ゴシック" w:hAnsi="游ゴシック" w:cs="Times New Roman" w:hint="eastAsia"/>
                <w:b/>
                <w:bCs/>
                <w:sz w:val="22"/>
              </w:rPr>
              <w:t>○○○○</w:t>
            </w:r>
            <w:r w:rsidRPr="00AB7C02">
              <w:rPr>
                <w:rFonts w:eastAsiaTheme="minorHAnsi" w:hint="eastAsia"/>
                <w:sz w:val="22"/>
              </w:rPr>
              <w:t xml:space="preserve">／FAX </w:t>
            </w:r>
            <w:r w:rsidR="005B6CEF">
              <w:rPr>
                <w:rFonts w:ascii="游ゴシック" w:eastAsia="游ゴシック" w:hAnsi="游ゴシック" w:cs="Times New Roman" w:hint="eastAsia"/>
                <w:b/>
                <w:bCs/>
                <w:sz w:val="22"/>
              </w:rPr>
              <w:t>○○</w:t>
            </w:r>
            <w:r w:rsidRPr="00AB7C02">
              <w:rPr>
                <w:rFonts w:eastAsiaTheme="minorHAnsi" w:hint="eastAsia"/>
                <w:sz w:val="22"/>
              </w:rPr>
              <w:t>(</w:t>
            </w:r>
            <w:r w:rsidR="005B6CEF">
              <w:rPr>
                <w:rFonts w:ascii="游ゴシック" w:eastAsia="游ゴシック" w:hAnsi="游ゴシック" w:cs="Times New Roman" w:hint="eastAsia"/>
                <w:b/>
                <w:bCs/>
                <w:sz w:val="22"/>
              </w:rPr>
              <w:t>○○○</w:t>
            </w:r>
            <w:r w:rsidRPr="00AB7C02">
              <w:rPr>
                <w:rFonts w:eastAsiaTheme="minorHAnsi" w:hint="eastAsia"/>
                <w:sz w:val="22"/>
              </w:rPr>
              <w:t>)</w:t>
            </w:r>
            <w:r w:rsidR="005B6CEF">
              <w:rPr>
                <w:rFonts w:ascii="游ゴシック" w:eastAsia="游ゴシック" w:hAnsi="游ゴシック" w:cs="Times New Roman" w:hint="eastAsia"/>
                <w:b/>
                <w:bCs/>
                <w:sz w:val="22"/>
              </w:rPr>
              <w:t>○○○○</w:t>
            </w:r>
          </w:p>
          <w:p w14:paraId="472252AE" w14:textId="4DCE74B6" w:rsidR="00CD2C47" w:rsidRPr="00AB7C02" w:rsidRDefault="00CD2C47" w:rsidP="002C46D8">
            <w:pPr>
              <w:snapToGrid w:val="0"/>
              <w:spacing w:afterLines="50" w:after="182"/>
              <w:jc w:val="center"/>
              <w:rPr>
                <w:sz w:val="22"/>
              </w:rPr>
            </w:pPr>
            <w:r w:rsidRPr="00AB7C02">
              <w:rPr>
                <w:rFonts w:eastAsiaTheme="minorHAnsi"/>
                <w:sz w:val="22"/>
              </w:rPr>
              <w:t xml:space="preserve">e-mail </w:t>
            </w:r>
            <w:r w:rsidRPr="00AB7C02">
              <w:rPr>
                <w:rFonts w:eastAsiaTheme="minorHAnsi" w:hint="eastAsia"/>
                <w:sz w:val="22"/>
              </w:rPr>
              <w:t>pr</w:t>
            </w:r>
            <w:r w:rsidR="004715D7">
              <w:rPr>
                <w:rFonts w:eastAsiaTheme="minorHAnsi" w:hint="eastAsia"/>
                <w:sz w:val="22"/>
              </w:rPr>
              <w:t>@</w:t>
            </w:r>
            <w:r w:rsidR="004715D7">
              <w:rPr>
                <w:rFonts w:ascii="游ゴシック" w:eastAsia="游ゴシック" w:hAnsi="游ゴシック" w:cs="Times New Roman" w:hint="eastAsia"/>
                <w:b/>
                <w:bCs/>
                <w:sz w:val="22"/>
              </w:rPr>
              <w:t>○○○</w:t>
            </w:r>
            <w:r w:rsidRPr="00AB7C02">
              <w:rPr>
                <w:rFonts w:eastAsiaTheme="minorHAnsi" w:hint="eastAsia"/>
                <w:sz w:val="22"/>
              </w:rPr>
              <w:t>.</w:t>
            </w:r>
            <w:r w:rsidRPr="00AB7C02">
              <w:rPr>
                <w:rFonts w:eastAsiaTheme="minorHAnsi"/>
                <w:sz w:val="22"/>
              </w:rPr>
              <w:t>co.jp</w:t>
            </w:r>
          </w:p>
        </w:tc>
      </w:tr>
    </w:tbl>
    <w:p w14:paraId="060D0A39" w14:textId="77777777" w:rsidR="00E91584" w:rsidRDefault="00E91584" w:rsidP="00694CE6">
      <w:pPr>
        <w:snapToGrid w:val="0"/>
        <w:spacing w:beforeLines="200" w:before="730" w:afterLines="100" w:after="365"/>
        <w:rPr>
          <w:rFonts w:ascii="游ゴシック" w:eastAsia="游ゴシック" w:hAnsi="游ゴシック"/>
          <w:b/>
          <w:bCs/>
          <w:color w:val="FFFFFF" w:themeColor="background1"/>
          <w:sz w:val="28"/>
          <w:szCs w:val="28"/>
          <w:highlight w:val="black"/>
        </w:rPr>
      </w:pPr>
    </w:p>
    <w:p w14:paraId="450CD7A2" w14:textId="34C50993" w:rsidR="00A00BF0" w:rsidRPr="00AB7C02" w:rsidRDefault="008A342A" w:rsidP="00694CE6">
      <w:pPr>
        <w:snapToGrid w:val="0"/>
        <w:spacing w:beforeLines="200" w:before="730" w:afterLines="100" w:after="365"/>
        <w:rPr>
          <w:rFonts w:ascii="游ゴシック" w:eastAsia="游ゴシック" w:hAnsi="游ゴシック"/>
          <w:b/>
          <w:bCs/>
          <w:kern w:val="0"/>
          <w:sz w:val="28"/>
          <w:szCs w:val="28"/>
          <w:u w:val="single"/>
        </w:rPr>
      </w:pPr>
      <w:r>
        <w:rPr>
          <w:rFonts w:ascii="游ゴシック" w:eastAsia="游ゴシック" w:hAnsi="游ゴシック" w:hint="eastAsia"/>
          <w:b/>
          <w:bCs/>
          <w:color w:val="FFFFFF" w:themeColor="background1"/>
          <w:sz w:val="28"/>
          <w:szCs w:val="28"/>
          <w:highlight w:val="black"/>
        </w:rPr>
        <w:lastRenderedPageBreak/>
        <w:t xml:space="preserve"> </w:t>
      </w:r>
      <w:r w:rsidRPr="00AB7C02">
        <w:rPr>
          <w:rFonts w:ascii="游ゴシック" w:eastAsia="游ゴシック" w:hAnsi="游ゴシック"/>
          <w:b/>
          <w:bCs/>
          <w:color w:val="FFFFFF" w:themeColor="background1"/>
          <w:sz w:val="28"/>
          <w:szCs w:val="28"/>
          <w:highlight w:val="black"/>
        </w:rPr>
        <w:t>4. メディア対応の要諦</w:t>
      </w:r>
      <w:r>
        <w:rPr>
          <w:rFonts w:ascii="游ゴシック" w:eastAsia="游ゴシック" w:hAnsi="游ゴシック" w:hint="eastAsia"/>
          <w:b/>
          <w:bCs/>
          <w:color w:val="FFFFFF" w:themeColor="background1"/>
          <w:sz w:val="28"/>
          <w:szCs w:val="28"/>
          <w:highlight w:val="black"/>
        </w:rPr>
        <w:t xml:space="preserve"> </w:t>
      </w:r>
      <w:r w:rsidR="00A00BF0" w:rsidRPr="00AB7C02">
        <w:rPr>
          <w:rFonts w:ascii="游ゴシック" w:eastAsia="游ゴシック" w:hAnsi="游ゴシック" w:hint="eastAsia"/>
          <w:b/>
          <w:bCs/>
          <w:color w:val="FFFFFF" w:themeColor="background1"/>
          <w:sz w:val="28"/>
          <w:szCs w:val="28"/>
          <w:highlight w:val="black"/>
        </w:rPr>
        <w:t xml:space="preserve">　     　　　　　　　　　　　　　　　</w:t>
      </w:r>
      <w:r>
        <w:rPr>
          <w:rFonts w:ascii="游ゴシック" w:eastAsia="游ゴシック" w:hAnsi="游ゴシック" w:hint="eastAsia"/>
          <w:b/>
          <w:bCs/>
          <w:color w:val="FFFFFF" w:themeColor="background1"/>
          <w:sz w:val="28"/>
          <w:szCs w:val="28"/>
          <w:highlight w:val="black"/>
        </w:rPr>
        <w:t xml:space="preserve">   </w:t>
      </w:r>
    </w:p>
    <w:p w14:paraId="365C6ED0" w14:textId="04483A96"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4</w:t>
      </w:r>
      <w:r w:rsidRPr="00AB7C02">
        <w:rPr>
          <w:rFonts w:ascii="游ゴシック" w:eastAsia="游ゴシック" w:hAnsi="游ゴシック"/>
          <w:b/>
          <w:bCs/>
          <w:kern w:val="0"/>
          <w:sz w:val="22"/>
          <w:u w:val="single"/>
        </w:rPr>
        <w:t>-(1)</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対応窓口の一本化</w:t>
      </w:r>
    </w:p>
    <w:p w14:paraId="7D677534" w14:textId="74383017" w:rsidR="006E5367" w:rsidRPr="00AB7C02" w:rsidRDefault="00047F55"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メディアの対応窓口を広報に一本化する。</w:t>
      </w:r>
    </w:p>
    <w:p w14:paraId="18A1DB56" w14:textId="2A99CCE8" w:rsidR="00047F55" w:rsidRPr="00AB7C02" w:rsidRDefault="00047F55"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厳格に行い、全社に徹底する。</w:t>
      </w:r>
    </w:p>
    <w:p w14:paraId="5E834D35" w14:textId="6196DD12" w:rsidR="00047F55" w:rsidRPr="00AB7C02" w:rsidRDefault="00047F55"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記者は、友人、あるいは友人の友人に取材対象会社の従業員がいれば、そのルートで有事における会社の実態を探ることもある。</w:t>
      </w:r>
    </w:p>
    <w:p w14:paraId="3B24377E" w14:textId="7ED0A081" w:rsidR="00047F55" w:rsidRPr="00AB7C02" w:rsidRDefault="00047F55"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全社徹底</w:t>
      </w:r>
      <w:r w:rsidRPr="00AB7C02">
        <w:rPr>
          <w:rFonts w:eastAsiaTheme="minorHAnsi" w:hint="eastAsia"/>
          <w:sz w:val="22"/>
        </w:rPr>
        <w:t>の</w:t>
      </w:r>
      <w:r w:rsidRPr="00AB7C02">
        <w:rPr>
          <w:rFonts w:eastAsiaTheme="minorHAnsi"/>
          <w:sz w:val="22"/>
        </w:rPr>
        <w:t>際には、「仮にメディア関係の友人・知人から状況を聞かれても、『メディアの窓口は広報に一本化</w:t>
      </w:r>
      <w:r w:rsidRPr="00AB7C02">
        <w:rPr>
          <w:rFonts w:eastAsiaTheme="minorHAnsi" w:hint="eastAsia"/>
          <w:sz w:val="22"/>
        </w:rPr>
        <w:t>するよう指示</w:t>
      </w:r>
      <w:r w:rsidRPr="00AB7C02">
        <w:rPr>
          <w:rFonts w:eastAsiaTheme="minorHAnsi"/>
          <w:sz w:val="22"/>
        </w:rPr>
        <w:t>されているので、広報に</w:t>
      </w:r>
      <w:r w:rsidRPr="00AB7C02">
        <w:rPr>
          <w:rFonts w:eastAsiaTheme="minorHAnsi" w:hint="eastAsia"/>
          <w:sz w:val="22"/>
        </w:rPr>
        <w:t>問い合わせて</w:t>
      </w:r>
      <w:r w:rsidR="008F57DB">
        <w:rPr>
          <w:rFonts w:eastAsiaTheme="minorHAnsi" w:hint="eastAsia"/>
          <w:sz w:val="22"/>
        </w:rPr>
        <w:t>ほ</w:t>
      </w:r>
      <w:r w:rsidRPr="00AB7C02">
        <w:rPr>
          <w:rFonts w:eastAsiaTheme="minorHAnsi"/>
          <w:sz w:val="22"/>
        </w:rPr>
        <w:t>しい』と回答して</w:t>
      </w:r>
      <w:r w:rsidR="008F57DB">
        <w:rPr>
          <w:rFonts w:eastAsiaTheme="minorHAnsi" w:hint="eastAsia"/>
          <w:sz w:val="22"/>
        </w:rPr>
        <w:t>くだ</w:t>
      </w:r>
      <w:r w:rsidRPr="00AB7C02">
        <w:rPr>
          <w:rFonts w:eastAsiaTheme="minorHAnsi"/>
          <w:sz w:val="22"/>
        </w:rPr>
        <w:t>さい」という</w:t>
      </w:r>
      <w:r w:rsidRPr="00AB7C02">
        <w:rPr>
          <w:rFonts w:eastAsiaTheme="minorHAnsi" w:hint="eastAsia"/>
          <w:sz w:val="22"/>
        </w:rPr>
        <w:t>、</w:t>
      </w:r>
      <w:r w:rsidRPr="00AB7C02">
        <w:rPr>
          <w:rFonts w:eastAsiaTheme="minorHAnsi"/>
          <w:sz w:val="22"/>
        </w:rPr>
        <w:t>明確な</w:t>
      </w:r>
      <w:r w:rsidRPr="00AB7C02">
        <w:rPr>
          <w:rFonts w:eastAsiaTheme="minorHAnsi" w:hint="eastAsia"/>
          <w:sz w:val="22"/>
        </w:rPr>
        <w:t>指示をする。</w:t>
      </w:r>
    </w:p>
    <w:p w14:paraId="26C4755B" w14:textId="395049CF" w:rsidR="00047F55" w:rsidRPr="00AB7C02" w:rsidRDefault="00047F55"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sz w:val="22"/>
        </w:rPr>
        <w:t>広報担当者に架かるメディアからの電話を</w:t>
      </w:r>
      <w:r w:rsidRPr="00AB7C02">
        <w:rPr>
          <w:rFonts w:eastAsiaTheme="minorHAnsi" w:hint="eastAsia"/>
          <w:sz w:val="22"/>
        </w:rPr>
        <w:t>隣の部門</w:t>
      </w:r>
      <w:r w:rsidRPr="00AB7C02">
        <w:rPr>
          <w:rFonts w:eastAsiaTheme="minorHAnsi"/>
          <w:sz w:val="22"/>
        </w:rPr>
        <w:t>の従業員に取り次いでもらう場合、</w:t>
      </w:r>
      <w:r w:rsidRPr="00AB7C02">
        <w:rPr>
          <w:rFonts w:eastAsiaTheme="minorHAnsi" w:hint="eastAsia"/>
          <w:sz w:val="22"/>
        </w:rPr>
        <w:t>取次者が用件を聞くと「会社は今どんな状況ですか」など質問を繰り出す可能性がある。</w:t>
      </w:r>
    </w:p>
    <w:p w14:paraId="7AD1DD9D" w14:textId="4F7658E1" w:rsidR="00047F55" w:rsidRPr="00AB7C02" w:rsidRDefault="00047F55"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「『すぐに広報担当から折り返す』とだけ伝え、連絡先と名前のみうかがい、用件は聞かないでください」と</w:t>
      </w:r>
      <w:r w:rsidRPr="00AB7C02">
        <w:rPr>
          <w:rFonts w:eastAsiaTheme="minorHAnsi" w:hint="eastAsia"/>
          <w:sz w:val="22"/>
        </w:rPr>
        <w:t>徹底する。</w:t>
      </w:r>
    </w:p>
    <w:p w14:paraId="555DAD3B" w14:textId="69699127" w:rsidR="006E5367" w:rsidRPr="00AB7C02" w:rsidRDefault="006E5367" w:rsidP="00B6617B">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4</w:t>
      </w:r>
      <w:r w:rsidRPr="00AB7C02">
        <w:rPr>
          <w:rFonts w:ascii="游ゴシック" w:eastAsia="游ゴシック" w:hAnsi="游ゴシック"/>
          <w:b/>
          <w:bCs/>
          <w:kern w:val="0"/>
          <w:sz w:val="22"/>
          <w:u w:val="single"/>
        </w:rPr>
        <w:t>-(2)</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記者の欲求を知る</w:t>
      </w:r>
    </w:p>
    <w:p w14:paraId="7C97328B" w14:textId="24AA78E4" w:rsidR="006E5367" w:rsidRPr="00AB7C02" w:rsidRDefault="0041534A"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記者は</w:t>
      </w:r>
      <w:r w:rsidR="008F57DB">
        <w:rPr>
          <w:rFonts w:asciiTheme="minorEastAsia" w:hAnsiTheme="minorEastAsia" w:hint="eastAsia"/>
          <w:sz w:val="22"/>
        </w:rPr>
        <w:t>次</w:t>
      </w:r>
      <w:r w:rsidRPr="00AB7C02">
        <w:rPr>
          <w:rFonts w:asciiTheme="minorEastAsia" w:hAnsiTheme="minorEastAsia" w:hint="eastAsia"/>
          <w:sz w:val="22"/>
        </w:rPr>
        <w:t>のような情報を獲得しようと仕掛けてくる。広報としては</w:t>
      </w:r>
      <w:r w:rsidRPr="00AB7C02">
        <w:rPr>
          <w:rFonts w:eastAsiaTheme="minorHAnsi" w:hint="eastAsia"/>
          <w:sz w:val="22"/>
        </w:rPr>
        <w:t>ポジション・ペーパーに準拠した内容で回答するが、それを何とかして切り崩そうと、揺さぶりをかけてくると心得る。</w:t>
      </w:r>
    </w:p>
    <w:p w14:paraId="2B7D3293" w14:textId="77777777"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公式発表とは異なるコメント</w:t>
      </w:r>
    </w:p>
    <w:p w14:paraId="1E6AFD24" w14:textId="77777777"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会社の見解と反対の意見や本音の声</w:t>
      </w:r>
    </w:p>
    <w:p w14:paraId="541850DB" w14:textId="77777777"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従業員による上層部や会社に対する批判</w:t>
      </w:r>
    </w:p>
    <w:p w14:paraId="47D698F4" w14:textId="77777777"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今の状況に至る紆余曲折や試行錯誤の実態</w:t>
      </w:r>
    </w:p>
    <w:p w14:paraId="1A88497A" w14:textId="3AEC7867"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困っている・怒っている・</w:t>
      </w:r>
      <w:r w:rsidR="008F57DB">
        <w:rPr>
          <w:rFonts w:eastAsiaTheme="minorHAnsi" w:hint="eastAsia"/>
          <w:sz w:val="22"/>
        </w:rPr>
        <w:t>とまど</w:t>
      </w:r>
      <w:r w:rsidRPr="00AB7C02">
        <w:rPr>
          <w:rFonts w:eastAsiaTheme="minorHAnsi" w:hint="eastAsia"/>
          <w:sz w:val="22"/>
        </w:rPr>
        <w:t>っている・途方に暮れている・激震が走っている、浮足立っているなど、リアルな様子</w:t>
      </w:r>
    </w:p>
    <w:p w14:paraId="04FE06E2" w14:textId="7E18DAA1" w:rsidR="0041534A" w:rsidRPr="00AB7C02" w:rsidRDefault="0041534A"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社長はじめ経営陣の、普段とは違った様子</w:t>
      </w:r>
    </w:p>
    <w:p w14:paraId="36128743" w14:textId="45998C52"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4</w:t>
      </w:r>
      <w:r w:rsidRPr="00AB7C02">
        <w:rPr>
          <w:rFonts w:ascii="游ゴシック" w:eastAsia="游ゴシック" w:hAnsi="游ゴシック"/>
          <w:b/>
          <w:bCs/>
          <w:kern w:val="0"/>
          <w:sz w:val="22"/>
          <w:u w:val="single"/>
        </w:rPr>
        <w:t>-(3)</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記者の手法を知る</w:t>
      </w:r>
    </w:p>
    <w:p w14:paraId="0B63A2CE" w14:textId="1CD3DC64" w:rsidR="006E5367" w:rsidRPr="00AB7C02" w:rsidRDefault="004908E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上記の揺さぶり質問の主な切り口は</w:t>
      </w:r>
      <w:r w:rsidR="008F57DB">
        <w:rPr>
          <w:rFonts w:asciiTheme="minorEastAsia" w:hAnsiTheme="minorEastAsia" w:hint="eastAsia"/>
          <w:sz w:val="22"/>
        </w:rPr>
        <w:t>次</w:t>
      </w:r>
      <w:r w:rsidRPr="00AB7C02">
        <w:rPr>
          <w:rFonts w:asciiTheme="minorEastAsia" w:hAnsiTheme="minorEastAsia" w:hint="eastAsia"/>
          <w:sz w:val="22"/>
        </w:rPr>
        <w:t>の通り。</w:t>
      </w:r>
    </w:p>
    <w:p w14:paraId="7291D86B" w14:textId="009CB8A8"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わざとあからさまに挑発する</w:t>
      </w:r>
    </w:p>
    <w:p w14:paraId="343C4604" w14:textId="5DA9F767"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逆なでするような否定的な解釈を披露して煽る</w:t>
      </w:r>
    </w:p>
    <w:p w14:paraId="17E25518" w14:textId="3FC5D02C"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言葉尻をとらえて突っ込む</w:t>
      </w:r>
    </w:p>
    <w:p w14:paraId="236C9365" w14:textId="325768AA"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感想を求めてそれをコメントにする</w:t>
      </w:r>
    </w:p>
    <w:p w14:paraId="5A9E2F8F" w14:textId="0CAE671E"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lastRenderedPageBreak/>
        <w:t>微妙な解釈を返し、明確に否定しなければコメントにする</w:t>
      </w:r>
    </w:p>
    <w:p w14:paraId="06B914D1" w14:textId="2D457CA3"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4</w:t>
      </w:r>
      <w:r w:rsidRPr="00AB7C02">
        <w:rPr>
          <w:rFonts w:ascii="游ゴシック" w:eastAsia="游ゴシック" w:hAnsi="游ゴシック"/>
          <w:b/>
          <w:bCs/>
          <w:kern w:val="0"/>
          <w:sz w:val="22"/>
          <w:u w:val="single"/>
        </w:rPr>
        <w:t>-(4)</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対応の心得</w:t>
      </w:r>
    </w:p>
    <w:p w14:paraId="6C6528FE" w14:textId="6D5A1DA3" w:rsidR="006E5367" w:rsidRPr="00AB7C02" w:rsidRDefault="004908E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内容：</w:t>
      </w:r>
      <w:r w:rsidRPr="00AB7C02">
        <w:rPr>
          <w:rFonts w:eastAsiaTheme="minorHAnsi" w:hint="eastAsia"/>
          <w:sz w:val="22"/>
        </w:rPr>
        <w:t>その時点のポジション・ペーパーおよび想定問答に準拠する</w:t>
      </w:r>
    </w:p>
    <w:p w14:paraId="3D194E07" w14:textId="06BA9B0F"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それ以外の質問が必ず</w:t>
      </w:r>
      <w:r w:rsidR="008F57DB">
        <w:rPr>
          <w:rFonts w:eastAsiaTheme="minorHAnsi" w:hint="eastAsia"/>
          <w:sz w:val="22"/>
        </w:rPr>
        <w:t>く</w:t>
      </w:r>
      <w:r w:rsidRPr="00AB7C02">
        <w:rPr>
          <w:rFonts w:eastAsiaTheme="minorHAnsi" w:hint="eastAsia"/>
          <w:sz w:val="22"/>
        </w:rPr>
        <w:t>るので、「現時点でのお答えは、〇〇〇となります」と、最初の回答を繰り返す</w:t>
      </w:r>
      <w:r w:rsidR="00FD7B61" w:rsidRPr="00AB7C02">
        <w:rPr>
          <w:rFonts w:eastAsiaTheme="minorHAnsi" w:hint="eastAsia"/>
          <w:sz w:val="22"/>
        </w:rPr>
        <w:t>。</w:t>
      </w:r>
    </w:p>
    <w:p w14:paraId="3B7BFC59" w14:textId="65FC9EA6"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このとき「現時点では、そのご質問にはお</w:t>
      </w:r>
      <w:r w:rsidRPr="00AB7C02">
        <w:rPr>
          <w:rFonts w:eastAsiaTheme="minorHAnsi" w:hint="eastAsia"/>
          <w:sz w:val="22"/>
          <w:em w:val="dot"/>
        </w:rPr>
        <w:t>答えしておりません</w:t>
      </w:r>
      <w:r w:rsidRPr="00AB7C02">
        <w:rPr>
          <w:rFonts w:eastAsiaTheme="minorHAnsi" w:hint="eastAsia"/>
          <w:sz w:val="22"/>
        </w:rPr>
        <w:t>」としてしまうと、「それはなぜか」など、さらなる突っ込みを誘発するので注意</w:t>
      </w:r>
      <w:r w:rsidR="00FD7B61" w:rsidRPr="00AB7C02">
        <w:rPr>
          <w:rFonts w:eastAsiaTheme="minorHAnsi" w:hint="eastAsia"/>
          <w:sz w:val="22"/>
        </w:rPr>
        <w:t>。</w:t>
      </w:r>
    </w:p>
    <w:p w14:paraId="36F9C00C" w14:textId="2E3F8964"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上記を守ろうとするあまり、木で鼻をくくったような対応になったとしても、状況に鑑みればやむなし</w:t>
      </w:r>
      <w:r w:rsidR="00FD7B61" w:rsidRPr="00AB7C02">
        <w:rPr>
          <w:rFonts w:eastAsiaTheme="minorHAnsi" w:hint="eastAsia"/>
          <w:sz w:val="22"/>
        </w:rPr>
        <w:t>。</w:t>
      </w:r>
    </w:p>
    <w:p w14:paraId="5E8F0250" w14:textId="5400D3DA" w:rsidR="004908E7" w:rsidRPr="00AB7C02" w:rsidRDefault="004908E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姿勢：</w:t>
      </w:r>
      <w:r w:rsidRPr="00AB7C02">
        <w:rPr>
          <w:rFonts w:eastAsiaTheme="minorHAnsi" w:hint="eastAsia"/>
          <w:sz w:val="22"/>
        </w:rPr>
        <w:t>卑屈になる必要はないが、自信満々というのも場違い、フラットで真摯な姿勢が良い</w:t>
      </w:r>
      <w:r w:rsidR="00FD7B61" w:rsidRPr="00AB7C02">
        <w:rPr>
          <w:rFonts w:eastAsiaTheme="minorHAnsi" w:hint="eastAsia"/>
          <w:sz w:val="22"/>
        </w:rPr>
        <w:t>。</w:t>
      </w:r>
    </w:p>
    <w:p w14:paraId="00D4FF43" w14:textId="09C9EFFE"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日頃のメディア対応の延長で、知っている記者についフレンドリーに接してしまうのはNG</w:t>
      </w:r>
      <w:r w:rsidR="00FD7B61" w:rsidRPr="00AB7C02">
        <w:rPr>
          <w:rFonts w:eastAsiaTheme="minorHAnsi" w:hint="eastAsia"/>
          <w:sz w:val="22"/>
        </w:rPr>
        <w:t>。</w:t>
      </w:r>
    </w:p>
    <w:p w14:paraId="381C86F0" w14:textId="4A9E63CF"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言わないと決めたら絶対に言わない、鉄面皮を演じることも必要</w:t>
      </w:r>
      <w:r w:rsidR="00FD7B61" w:rsidRPr="00AB7C02">
        <w:rPr>
          <w:rFonts w:eastAsiaTheme="minorHAnsi" w:hint="eastAsia"/>
          <w:sz w:val="22"/>
        </w:rPr>
        <w:t>。</w:t>
      </w:r>
    </w:p>
    <w:p w14:paraId="16822AC0" w14:textId="29874AA1" w:rsidR="004908E7" w:rsidRPr="00AB7C02" w:rsidRDefault="004908E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感情：</w:t>
      </w:r>
      <w:r w:rsidRPr="00AB7C02">
        <w:rPr>
          <w:rFonts w:eastAsiaTheme="minorHAnsi" w:hint="eastAsia"/>
          <w:sz w:val="22"/>
        </w:rPr>
        <w:t>感情的にならず、冷静に、落ち着いて対応する</w:t>
      </w:r>
      <w:r w:rsidR="00FD7B61" w:rsidRPr="00AB7C02">
        <w:rPr>
          <w:rFonts w:eastAsiaTheme="minorHAnsi" w:hint="eastAsia"/>
          <w:sz w:val="22"/>
        </w:rPr>
        <w:t>。</w:t>
      </w:r>
    </w:p>
    <w:p w14:paraId="696856C2" w14:textId="3FDB40CD"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質問に対して</w:t>
      </w:r>
      <w:r w:rsidR="008F57DB">
        <w:rPr>
          <w:rFonts w:eastAsiaTheme="minorHAnsi" w:hint="eastAsia"/>
          <w:sz w:val="22"/>
        </w:rPr>
        <w:t>、ひと</w:t>
      </w:r>
      <w:r w:rsidRPr="00AB7C02">
        <w:rPr>
          <w:rFonts w:eastAsiaTheme="minorHAnsi" w:hint="eastAsia"/>
          <w:sz w:val="22"/>
        </w:rPr>
        <w:t>呼吸置き、ゆっくりと回答する</w:t>
      </w:r>
      <w:r w:rsidR="00FD7B61" w:rsidRPr="00AB7C02">
        <w:rPr>
          <w:rFonts w:eastAsiaTheme="minorHAnsi" w:hint="eastAsia"/>
          <w:sz w:val="22"/>
        </w:rPr>
        <w:t>。</w:t>
      </w:r>
    </w:p>
    <w:p w14:paraId="0A1F9954" w14:textId="39B3427F"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録音されていなくても、録音されていると思って対応する</w:t>
      </w:r>
      <w:r w:rsidR="00FD7B61" w:rsidRPr="00AB7C02">
        <w:rPr>
          <w:rFonts w:eastAsiaTheme="minorHAnsi" w:hint="eastAsia"/>
          <w:sz w:val="22"/>
        </w:rPr>
        <w:t>。</w:t>
      </w:r>
    </w:p>
    <w:p w14:paraId="53C3E4AC" w14:textId="48D684EF" w:rsidR="004908E7" w:rsidRPr="00AB7C02" w:rsidRDefault="004908E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心得：</w:t>
      </w:r>
    </w:p>
    <w:p w14:paraId="5CA7104A" w14:textId="2CC2BD9D"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決して論争しない</w:t>
      </w:r>
      <w:r w:rsidR="00FD7B61" w:rsidRPr="00AB7C02">
        <w:rPr>
          <w:rFonts w:eastAsiaTheme="minorHAnsi" w:hint="eastAsia"/>
          <w:sz w:val="22"/>
        </w:rPr>
        <w:t>。</w:t>
      </w:r>
    </w:p>
    <w:p w14:paraId="05E741B6" w14:textId="19A37213"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個人的見解を問われたら、「私の個人的見解を申し上げる場ではないので、差し控えさせていただきます」と回答する。さらに切り込まれても、同じ</w:t>
      </w:r>
      <w:r w:rsidR="00FD7B61" w:rsidRPr="00AB7C02">
        <w:rPr>
          <w:rFonts w:eastAsiaTheme="minorHAnsi" w:hint="eastAsia"/>
          <w:sz w:val="22"/>
        </w:rPr>
        <w:t>回答</w:t>
      </w:r>
      <w:r w:rsidRPr="00AB7C02">
        <w:rPr>
          <w:rFonts w:eastAsiaTheme="minorHAnsi" w:hint="eastAsia"/>
          <w:sz w:val="22"/>
        </w:rPr>
        <w:t>を繰り返す</w:t>
      </w:r>
      <w:r w:rsidR="00FD7B61" w:rsidRPr="00AB7C02">
        <w:rPr>
          <w:rFonts w:eastAsiaTheme="minorHAnsi" w:hint="eastAsia"/>
          <w:sz w:val="22"/>
        </w:rPr>
        <w:t>。</w:t>
      </w:r>
    </w:p>
    <w:p w14:paraId="07300555" w14:textId="104186C7"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間違った解釈をされたら、「〇〇の部分が違っていて、正しくは〇〇です。</w:t>
      </w:r>
      <w:r w:rsidR="007F7471">
        <w:rPr>
          <w:rFonts w:eastAsiaTheme="minorHAnsi" w:hint="eastAsia"/>
          <w:sz w:val="22"/>
        </w:rPr>
        <w:t>他</w:t>
      </w:r>
      <w:r w:rsidRPr="00AB7C02">
        <w:rPr>
          <w:rFonts w:eastAsiaTheme="minorHAnsi" w:hint="eastAsia"/>
          <w:sz w:val="22"/>
        </w:rPr>
        <w:t>のところはご理解の</w:t>
      </w:r>
      <w:r w:rsidR="007F7471">
        <w:rPr>
          <w:rFonts w:eastAsiaTheme="minorHAnsi" w:hint="eastAsia"/>
          <w:sz w:val="22"/>
        </w:rPr>
        <w:t>通り</w:t>
      </w:r>
      <w:r w:rsidRPr="00AB7C02">
        <w:rPr>
          <w:rFonts w:eastAsiaTheme="minorHAnsi" w:hint="eastAsia"/>
          <w:sz w:val="22"/>
        </w:rPr>
        <w:t>です」という具合に、全体ではなくその部分を丁寧に説明し、否定する</w:t>
      </w:r>
      <w:r w:rsidR="00FD7B61" w:rsidRPr="00AB7C02">
        <w:rPr>
          <w:rFonts w:eastAsiaTheme="minorHAnsi" w:hint="eastAsia"/>
          <w:sz w:val="22"/>
        </w:rPr>
        <w:t>。</w:t>
      </w:r>
    </w:p>
    <w:p w14:paraId="624C1674" w14:textId="364159A3"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安易な肯定に受け取られないようにするために、クッション言葉として「なるほど」「そうですね」の使用を避ける</w:t>
      </w:r>
      <w:r w:rsidR="00FD7B61" w:rsidRPr="00AB7C02">
        <w:rPr>
          <w:rFonts w:eastAsiaTheme="minorHAnsi" w:hint="eastAsia"/>
          <w:sz w:val="22"/>
        </w:rPr>
        <w:t>。</w:t>
      </w:r>
    </w:p>
    <w:p w14:paraId="041BE53A" w14:textId="3CDC2F6C" w:rsidR="004908E7" w:rsidRPr="00AB7C02"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sz w:val="22"/>
        </w:rPr>
        <w:t>「お答えでき</w:t>
      </w:r>
      <w:r w:rsidR="007F7471">
        <w:rPr>
          <w:rFonts w:eastAsiaTheme="minorHAnsi" w:hint="eastAsia"/>
          <w:sz w:val="22"/>
        </w:rPr>
        <w:t>ません</w:t>
      </w:r>
      <w:r w:rsidRPr="00AB7C02">
        <w:rPr>
          <w:rFonts w:eastAsiaTheme="minorHAnsi"/>
          <w:sz w:val="22"/>
        </w:rPr>
        <w:t>」が通用するのは、守秘義務やインサイダー情報など明確な理由がある場合のみ。</w:t>
      </w:r>
      <w:r w:rsidR="00FD7B61" w:rsidRPr="00AB7C02">
        <w:rPr>
          <w:rFonts w:eastAsiaTheme="minorHAnsi" w:hint="eastAsia"/>
          <w:sz w:val="22"/>
        </w:rPr>
        <w:t>そうでなければ</w:t>
      </w:r>
      <w:r w:rsidRPr="00AB7C02">
        <w:rPr>
          <w:rFonts w:eastAsiaTheme="minorHAnsi"/>
          <w:sz w:val="22"/>
        </w:rPr>
        <w:t>潔く答える方が良い</w:t>
      </w:r>
      <w:r w:rsidR="00FD7B61" w:rsidRPr="00AB7C02">
        <w:rPr>
          <w:rFonts w:eastAsiaTheme="minorHAnsi" w:hint="eastAsia"/>
          <w:sz w:val="22"/>
        </w:rPr>
        <w:t>。</w:t>
      </w:r>
    </w:p>
    <w:p w14:paraId="1BA922A9" w14:textId="00540AAA" w:rsidR="004908E7" w:rsidRPr="00E91584" w:rsidRDefault="004908E7"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記者が「なるほど」と応じてくれることはないと思うべき</w:t>
      </w:r>
      <w:r w:rsidR="00FD7B61" w:rsidRPr="00AB7C02">
        <w:rPr>
          <w:rFonts w:eastAsiaTheme="minorHAnsi" w:hint="eastAsia"/>
          <w:sz w:val="22"/>
        </w:rPr>
        <w:t>。</w:t>
      </w:r>
    </w:p>
    <w:p w14:paraId="6EC6A671" w14:textId="77777777" w:rsidR="00E91584" w:rsidRDefault="00E91584" w:rsidP="00E91584">
      <w:pPr>
        <w:autoSpaceDE w:val="0"/>
        <w:autoSpaceDN w:val="0"/>
        <w:snapToGrid w:val="0"/>
        <w:rPr>
          <w:rFonts w:asciiTheme="minorEastAsia" w:hAnsiTheme="minorEastAsia"/>
          <w:sz w:val="22"/>
        </w:rPr>
      </w:pPr>
    </w:p>
    <w:p w14:paraId="443955DB" w14:textId="77777777" w:rsidR="00E91584" w:rsidRDefault="00E91584" w:rsidP="00E91584">
      <w:pPr>
        <w:autoSpaceDE w:val="0"/>
        <w:autoSpaceDN w:val="0"/>
        <w:snapToGrid w:val="0"/>
        <w:rPr>
          <w:rFonts w:asciiTheme="minorEastAsia" w:hAnsiTheme="minorEastAsia"/>
          <w:sz w:val="22"/>
        </w:rPr>
      </w:pPr>
    </w:p>
    <w:p w14:paraId="1252B14C" w14:textId="77777777" w:rsidR="00E91584" w:rsidRPr="00E91584" w:rsidRDefault="00E91584" w:rsidP="00E91584">
      <w:pPr>
        <w:autoSpaceDE w:val="0"/>
        <w:autoSpaceDN w:val="0"/>
        <w:snapToGrid w:val="0"/>
        <w:rPr>
          <w:rFonts w:asciiTheme="minorEastAsia" w:hAnsiTheme="minorEastAsia"/>
          <w:sz w:val="22"/>
        </w:rPr>
      </w:pPr>
    </w:p>
    <w:p w14:paraId="66D8FF09" w14:textId="4377C966"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lastRenderedPageBreak/>
        <w:t>4</w:t>
      </w:r>
      <w:r w:rsidRPr="00AB7C02">
        <w:rPr>
          <w:rFonts w:ascii="游ゴシック" w:eastAsia="游ゴシック" w:hAnsi="游ゴシック"/>
          <w:b/>
          <w:bCs/>
          <w:kern w:val="0"/>
          <w:sz w:val="22"/>
          <w:u w:val="single"/>
        </w:rPr>
        <w:t>-(5)</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記録を残す</w:t>
      </w:r>
    </w:p>
    <w:p w14:paraId="654930D0" w14:textId="32D91B1F" w:rsidR="006E5367" w:rsidRPr="00AB7C02" w:rsidRDefault="00FD7B61"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sz w:val="22"/>
        </w:rPr>
        <w:t>ピーク時にはメディアからの問い合わせが殺到する。一言一句でなくてよいので、対応の状況をしっかり記録して</w:t>
      </w:r>
      <w:r w:rsidRPr="00AB7C02">
        <w:rPr>
          <w:rFonts w:eastAsiaTheme="minorHAnsi" w:hint="eastAsia"/>
          <w:sz w:val="22"/>
        </w:rPr>
        <w:t>おく。</w:t>
      </w:r>
    </w:p>
    <w:p w14:paraId="4157C402" w14:textId="5CBB0772" w:rsidR="00FD7B61" w:rsidRPr="00AB7C02" w:rsidRDefault="00FD7B61"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ホワイトボードに、日時／媒体名／記者名／連絡先／対応者名／質問内容／回答を一覧表にして、一元管理する。</w:t>
      </w:r>
    </w:p>
    <w:p w14:paraId="1B179B90" w14:textId="6BC1DDBA" w:rsidR="00FD7B61" w:rsidRPr="00AB7C02" w:rsidRDefault="00FD7B6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対応状況</w:t>
      </w:r>
      <w:r w:rsidR="00351A08" w:rsidRPr="00AB7C02">
        <w:rPr>
          <w:rFonts w:eastAsiaTheme="minorHAnsi" w:hint="eastAsia"/>
          <w:sz w:val="22"/>
        </w:rPr>
        <w:t>の</w:t>
      </w:r>
      <w:r w:rsidRPr="00AB7C02">
        <w:rPr>
          <w:rFonts w:eastAsiaTheme="minorHAnsi" w:hint="eastAsia"/>
          <w:sz w:val="22"/>
        </w:rPr>
        <w:t>共有</w:t>
      </w:r>
      <w:r w:rsidR="00351A08" w:rsidRPr="00AB7C02">
        <w:rPr>
          <w:rFonts w:eastAsiaTheme="minorHAnsi" w:hint="eastAsia"/>
          <w:sz w:val="22"/>
        </w:rPr>
        <w:t>、</w:t>
      </w:r>
      <w:r w:rsidRPr="00AB7C02">
        <w:rPr>
          <w:rFonts w:eastAsiaTheme="minorHAnsi" w:hint="eastAsia"/>
          <w:sz w:val="22"/>
        </w:rPr>
        <w:t>対応や回答</w:t>
      </w:r>
      <w:r w:rsidR="00351A08" w:rsidRPr="00AB7C02">
        <w:rPr>
          <w:rFonts w:eastAsiaTheme="minorHAnsi" w:hint="eastAsia"/>
          <w:sz w:val="22"/>
        </w:rPr>
        <w:t>の</w:t>
      </w:r>
      <w:r w:rsidRPr="00AB7C02">
        <w:rPr>
          <w:rFonts w:eastAsiaTheme="minorHAnsi" w:hint="eastAsia"/>
          <w:sz w:val="22"/>
        </w:rPr>
        <w:t>軌道修正の必要性</w:t>
      </w:r>
      <w:r w:rsidR="00351A08" w:rsidRPr="00AB7C02">
        <w:rPr>
          <w:rFonts w:eastAsiaTheme="minorHAnsi" w:hint="eastAsia"/>
          <w:sz w:val="22"/>
        </w:rPr>
        <w:t>の検証、</w:t>
      </w:r>
      <w:r w:rsidRPr="00AB7C02">
        <w:rPr>
          <w:rFonts w:eastAsiaTheme="minorHAnsi" w:hint="eastAsia"/>
          <w:sz w:val="22"/>
        </w:rPr>
        <w:t>メディアの観点の趨勢・変遷</w:t>
      </w:r>
      <w:r w:rsidR="00351A08" w:rsidRPr="00AB7C02">
        <w:rPr>
          <w:rFonts w:eastAsiaTheme="minorHAnsi" w:hint="eastAsia"/>
          <w:sz w:val="22"/>
        </w:rPr>
        <w:t>の把握、</w:t>
      </w:r>
      <w:r w:rsidRPr="00AB7C02">
        <w:rPr>
          <w:rFonts w:eastAsiaTheme="minorHAnsi" w:hint="eastAsia"/>
          <w:sz w:val="22"/>
        </w:rPr>
        <w:t>社長はじめ上層部</w:t>
      </w:r>
      <w:r w:rsidR="00351A08" w:rsidRPr="00AB7C02">
        <w:rPr>
          <w:rFonts w:eastAsiaTheme="minorHAnsi" w:hint="eastAsia"/>
          <w:sz w:val="22"/>
        </w:rPr>
        <w:t>への</w:t>
      </w:r>
      <w:r w:rsidRPr="00AB7C02">
        <w:rPr>
          <w:rFonts w:eastAsiaTheme="minorHAnsi" w:hint="eastAsia"/>
          <w:sz w:val="22"/>
        </w:rPr>
        <w:t>タイムリーな報告に代えること、４つの効果がある。</w:t>
      </w:r>
    </w:p>
    <w:p w14:paraId="58FF5799" w14:textId="05563C35" w:rsidR="00FD7B61" w:rsidRPr="00AB7C02" w:rsidRDefault="00FD7B61"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ただし、情報管理をするべき内容であり、社内とはいえ誰でも閲覧できる位置にホワイトボードを置くことは避ける。</w:t>
      </w:r>
    </w:p>
    <w:p w14:paraId="1F7D9A67" w14:textId="6D42F98E" w:rsidR="00E02A07" w:rsidRPr="00AB7C02" w:rsidRDefault="008A342A" w:rsidP="00694CE6">
      <w:pPr>
        <w:snapToGrid w:val="0"/>
        <w:spacing w:beforeLines="200" w:before="730" w:afterLines="100" w:after="365"/>
        <w:rPr>
          <w:rFonts w:asciiTheme="minorEastAsia" w:hAnsiTheme="minorEastAsia"/>
          <w:sz w:val="28"/>
          <w:szCs w:val="28"/>
        </w:rPr>
      </w:pPr>
      <w:r>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5.</w:t>
      </w:r>
      <w:r w:rsidRPr="00AB7C02">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記者会見の開催</w:t>
      </w:r>
      <w:r w:rsidR="00E02A07" w:rsidRPr="00AB7C02">
        <w:rPr>
          <w:rFonts w:ascii="游ゴシック" w:eastAsia="游ゴシック" w:hAnsi="游ゴシック" w:hint="eastAsia"/>
          <w:b/>
          <w:bCs/>
          <w:color w:val="FFFFFF" w:themeColor="background1"/>
          <w:sz w:val="28"/>
          <w:szCs w:val="28"/>
          <w:highlight w:val="black"/>
        </w:rPr>
        <w:t xml:space="preserve">　     　　　　　　　　　　　　　　　　　　　</w:t>
      </w:r>
    </w:p>
    <w:p w14:paraId="01728A72" w14:textId="18F0D2A1"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-(1)</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開催を判断する基準</w:t>
      </w:r>
    </w:p>
    <w:p w14:paraId="504BFA5B" w14:textId="15D09908" w:rsidR="006E5367" w:rsidRPr="00AB7C02" w:rsidRDefault="003D2F50"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すでに平時に決定し、社長はじめ関係者とその内容を共有している記者会見の開催基準に照らし、粛々と判断する。</w:t>
      </w:r>
    </w:p>
    <w:p w14:paraId="5E5AF187" w14:textId="335A1499" w:rsidR="003D2F50"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生命や健康に</w:t>
      </w:r>
      <w:r w:rsidR="008F57DB">
        <w:rPr>
          <w:rFonts w:ascii="游明朝" w:eastAsiaTheme="minorHAnsi" w:hAnsi="游明朝" w:cs="Times New Roman" w:hint="eastAsia"/>
          <w:sz w:val="22"/>
        </w:rPr>
        <w:t>関わる</w:t>
      </w:r>
      <w:r w:rsidRPr="00AB7C02">
        <w:rPr>
          <w:rFonts w:ascii="游明朝" w:eastAsiaTheme="minorHAnsi" w:hAnsi="游明朝" w:cs="Times New Roman" w:hint="eastAsia"/>
          <w:sz w:val="22"/>
        </w:rPr>
        <w:t>事件や事故</w:t>
      </w:r>
    </w:p>
    <w:p w14:paraId="4E0C53B5" w14:textId="3D3FBD9D"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二次被害が拡大する恐れがある場合</w:t>
      </w:r>
    </w:p>
    <w:p w14:paraId="33ECE785" w14:textId="20819B34"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経営層や経営幹部の違法行為、会社ぐるみの違法行為</w:t>
      </w:r>
    </w:p>
    <w:p w14:paraId="53D6C451" w14:textId="2242936B"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起きた事案の影響が多岐に及ぶ場合</w:t>
      </w:r>
    </w:p>
    <w:p w14:paraId="126523A2" w14:textId="36C0A0BA"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sz w:val="22"/>
        </w:rPr>
        <w:t>社会的関心が高</w:t>
      </w:r>
      <w:r w:rsidRPr="00AB7C02">
        <w:rPr>
          <w:rFonts w:ascii="游明朝" w:eastAsiaTheme="minorHAnsi" w:hAnsi="游明朝" w:cs="Times New Roman" w:hint="eastAsia"/>
          <w:sz w:val="22"/>
        </w:rPr>
        <w:t>い事案</w:t>
      </w:r>
    </w:p>
    <w:p w14:paraId="74C0FD59" w14:textId="25E8F27A"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メディアの問</w:t>
      </w:r>
      <w:r w:rsidR="007F7471">
        <w:rPr>
          <w:rFonts w:ascii="游明朝" w:eastAsiaTheme="minorHAnsi" w:hAnsi="游明朝" w:cs="Times New Roman" w:hint="eastAsia"/>
          <w:sz w:val="22"/>
        </w:rPr>
        <w:t>い</w:t>
      </w:r>
      <w:r w:rsidRPr="00AB7C02">
        <w:rPr>
          <w:rFonts w:ascii="游明朝" w:eastAsiaTheme="minorHAnsi" w:hAnsi="游明朝" w:cs="Times New Roman" w:hint="eastAsia"/>
          <w:sz w:val="22"/>
        </w:rPr>
        <w:t>合</w:t>
      </w:r>
      <w:r w:rsidR="007F7471">
        <w:rPr>
          <w:rFonts w:ascii="游明朝" w:eastAsiaTheme="minorHAnsi" w:hAnsi="游明朝" w:cs="Times New Roman" w:hint="eastAsia"/>
          <w:sz w:val="22"/>
        </w:rPr>
        <w:t>わ</w:t>
      </w:r>
      <w:r w:rsidRPr="00AB7C02">
        <w:rPr>
          <w:rFonts w:ascii="游明朝" w:eastAsiaTheme="minorHAnsi" w:hAnsi="游明朝" w:cs="Times New Roman" w:hint="eastAsia"/>
          <w:sz w:val="22"/>
        </w:rPr>
        <w:t>せが殺到して個別対応に限界がある場合</w:t>
      </w:r>
    </w:p>
    <w:p w14:paraId="3B579DA7" w14:textId="0534B08F" w:rsidR="009B760E" w:rsidRPr="00AB7C02" w:rsidRDefault="009B760E" w:rsidP="001857AB">
      <w:pPr>
        <w:pStyle w:val="a9"/>
        <w:numPr>
          <w:ilvl w:val="0"/>
          <w:numId w:val="30"/>
        </w:numPr>
        <w:autoSpaceDE w:val="0"/>
        <w:autoSpaceDN w:val="0"/>
        <w:snapToGrid w:val="0"/>
        <w:ind w:left="1020" w:hanging="340"/>
        <w:rPr>
          <w:rFonts w:asciiTheme="minorEastAsia" w:hAnsiTheme="minorEastAsia"/>
          <w:sz w:val="22"/>
        </w:rPr>
      </w:pPr>
      <w:r w:rsidRPr="00AB7C02">
        <w:rPr>
          <w:rFonts w:ascii="游明朝" w:eastAsiaTheme="minorHAnsi" w:hAnsi="游明朝" w:cs="Times New Roman" w:hint="eastAsia"/>
          <w:sz w:val="22"/>
        </w:rPr>
        <w:t>記者クラブから要請があった場合</w:t>
      </w:r>
    </w:p>
    <w:p w14:paraId="46FDDC4D" w14:textId="0B7CE278" w:rsidR="003D2F50" w:rsidRPr="00AB7C02" w:rsidRDefault="0009571F"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広報が第一報を受け</w:t>
      </w:r>
      <w:r w:rsidRPr="00AB7C02">
        <w:rPr>
          <w:rFonts w:ascii="游明朝" w:eastAsia="游明朝" w:hAnsi="游明朝" w:cs="Times New Roman" w:hint="eastAsia"/>
          <w:sz w:val="22"/>
        </w:rPr>
        <w:t>た</w:t>
      </w:r>
      <w:r w:rsidRPr="00AB7C02">
        <w:rPr>
          <w:rFonts w:ascii="游明朝" w:eastAsia="游明朝" w:hAnsi="游明朝" w:cs="Times New Roman"/>
          <w:sz w:val="22"/>
        </w:rPr>
        <w:t>時点で</w:t>
      </w:r>
      <w:r w:rsidRPr="00AB7C02">
        <w:rPr>
          <w:rFonts w:ascii="游明朝" w:eastAsia="游明朝" w:hAnsi="游明朝" w:cs="Times New Roman" w:hint="eastAsia"/>
          <w:sz w:val="22"/>
        </w:rPr>
        <w:t>、</w:t>
      </w:r>
      <w:r w:rsidR="00E446CF" w:rsidRPr="00AB7C02">
        <w:rPr>
          <w:rFonts w:ascii="游明朝" w:eastAsia="游明朝" w:hAnsi="游明朝" w:cs="Times New Roman" w:hint="eastAsia"/>
          <w:sz w:val="22"/>
        </w:rPr>
        <w:t>コンタクトしている</w:t>
      </w:r>
      <w:r w:rsidRPr="00AB7C02">
        <w:rPr>
          <w:rFonts w:ascii="游明朝" w:eastAsia="游明朝" w:hAnsi="游明朝" w:cs="Times New Roman"/>
          <w:sz w:val="22"/>
        </w:rPr>
        <w:t>危機広報コンサルタントに会見開催の要否判断</w:t>
      </w:r>
      <w:r w:rsidRPr="00AB7C02">
        <w:rPr>
          <w:rFonts w:ascii="游明朝" w:eastAsia="游明朝" w:hAnsi="游明朝" w:cs="Times New Roman" w:hint="eastAsia"/>
          <w:sz w:val="22"/>
        </w:rPr>
        <w:t>を</w:t>
      </w:r>
      <w:r w:rsidRPr="00AB7C02">
        <w:rPr>
          <w:rFonts w:ascii="游明朝" w:eastAsia="游明朝" w:hAnsi="游明朝" w:cs="Times New Roman"/>
          <w:sz w:val="22"/>
        </w:rPr>
        <w:t>相談</w:t>
      </w:r>
      <w:r w:rsidRPr="00AB7C02">
        <w:rPr>
          <w:rFonts w:ascii="游明朝" w:eastAsia="游明朝" w:hAnsi="游明朝" w:cs="Times New Roman" w:hint="eastAsia"/>
          <w:sz w:val="22"/>
        </w:rPr>
        <w:t>し、</w:t>
      </w:r>
      <w:r w:rsidRPr="00AB7C02">
        <w:rPr>
          <w:rFonts w:ascii="游明朝" w:eastAsia="游明朝" w:hAnsi="游明朝" w:cs="Times New Roman"/>
          <w:sz w:val="22"/>
        </w:rPr>
        <w:t>社長と個別協議</w:t>
      </w:r>
      <w:r w:rsidR="00E446CF" w:rsidRPr="00AB7C02">
        <w:rPr>
          <w:rFonts w:ascii="游明朝" w:eastAsia="游明朝" w:hAnsi="游明朝" w:cs="Times New Roman" w:hint="eastAsia"/>
          <w:sz w:val="22"/>
        </w:rPr>
        <w:t>のうえ</w:t>
      </w:r>
      <w:r w:rsidRPr="00AB7C02">
        <w:rPr>
          <w:rFonts w:ascii="游明朝" w:eastAsia="游明朝" w:hAnsi="游明朝" w:cs="Times New Roman" w:hint="eastAsia"/>
          <w:sz w:val="22"/>
        </w:rPr>
        <w:t>、タイミングも含めて実質的に決定する。</w:t>
      </w:r>
    </w:p>
    <w:p w14:paraId="01C29043" w14:textId="663BF85C"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-(2)</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記者会見会場の手配</w:t>
      </w:r>
    </w:p>
    <w:p w14:paraId="41D84CF9" w14:textId="5C55424A" w:rsidR="006E5367" w:rsidRPr="00AB7C02" w:rsidRDefault="00CC02F3"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記者会見会場は、</w:t>
      </w:r>
      <w:r w:rsidRPr="00AB7C02">
        <w:rPr>
          <w:rFonts w:ascii="游明朝" w:eastAsia="游明朝" w:hAnsi="游明朝" w:cs="Times New Roman"/>
          <w:sz w:val="22"/>
        </w:rPr>
        <w:t>自社会議室</w:t>
      </w:r>
      <w:r w:rsidRPr="00AB7C02">
        <w:rPr>
          <w:rFonts w:ascii="游明朝" w:eastAsia="游明朝" w:hAnsi="游明朝" w:cs="Times New Roman" w:hint="eastAsia"/>
          <w:sz w:val="22"/>
        </w:rPr>
        <w:t>／</w:t>
      </w:r>
      <w:r w:rsidRPr="00AB7C02">
        <w:rPr>
          <w:rFonts w:ascii="游明朝" w:eastAsia="游明朝" w:hAnsi="游明朝" w:cs="Times New Roman"/>
          <w:sz w:val="22"/>
        </w:rPr>
        <w:t>貸会議室</w:t>
      </w:r>
      <w:r w:rsidRPr="00AB7C02">
        <w:rPr>
          <w:rFonts w:ascii="游明朝" w:eastAsia="游明朝" w:hAnsi="游明朝" w:cs="Times New Roman" w:hint="eastAsia"/>
          <w:sz w:val="22"/>
        </w:rPr>
        <w:t>／</w:t>
      </w:r>
      <w:r w:rsidRPr="00AB7C02">
        <w:rPr>
          <w:rFonts w:ascii="游明朝" w:eastAsia="游明朝" w:hAnsi="游明朝" w:cs="Times New Roman"/>
          <w:sz w:val="22"/>
        </w:rPr>
        <w:t>ホテル</w:t>
      </w:r>
      <w:r w:rsidRPr="00AB7C02">
        <w:rPr>
          <w:rFonts w:ascii="游明朝" w:eastAsia="游明朝" w:hAnsi="游明朝" w:cs="Times New Roman" w:hint="eastAsia"/>
          <w:sz w:val="22"/>
        </w:rPr>
        <w:t>／所属</w:t>
      </w:r>
      <w:r w:rsidRPr="00AB7C02">
        <w:rPr>
          <w:rFonts w:ascii="游明朝" w:eastAsia="游明朝" w:hAnsi="游明朝" w:cs="Times New Roman"/>
          <w:sz w:val="22"/>
        </w:rPr>
        <w:t>記者クラブ</w:t>
      </w:r>
      <w:r w:rsidRPr="00AB7C02">
        <w:rPr>
          <w:rFonts w:ascii="游明朝" w:eastAsia="游明朝" w:hAnsi="游明朝" w:cs="Times New Roman" w:hint="eastAsia"/>
          <w:sz w:val="22"/>
        </w:rPr>
        <w:t>／兜倶楽部</w:t>
      </w:r>
      <w:r w:rsidRPr="00AB7C02">
        <w:rPr>
          <w:rFonts w:ascii="游明朝" w:eastAsia="游明朝" w:hAnsi="游明朝" w:cs="Times New Roman"/>
          <w:sz w:val="22"/>
        </w:rPr>
        <w:t>などが選択肢と</w:t>
      </w:r>
      <w:r w:rsidRPr="00AB7C02">
        <w:rPr>
          <w:rFonts w:ascii="游明朝" w:eastAsia="游明朝" w:hAnsi="游明朝" w:cs="Times New Roman" w:hint="eastAsia"/>
          <w:sz w:val="22"/>
        </w:rPr>
        <w:t>なるが、期日に確保できそうな会場の中から、事案の影響度を勘案した規模、</w:t>
      </w:r>
      <w:r w:rsidRPr="00AB7C02">
        <w:rPr>
          <w:rFonts w:ascii="游明朝" w:eastAsia="游明朝" w:hAnsi="游明朝" w:cs="Times New Roman"/>
          <w:sz w:val="22"/>
        </w:rPr>
        <w:t>招致する記者にとっての交通の観点</w:t>
      </w:r>
      <w:r w:rsidRPr="00AB7C02">
        <w:rPr>
          <w:rFonts w:ascii="游明朝" w:eastAsia="游明朝" w:hAnsi="游明朝" w:cs="Times New Roman" w:hint="eastAsia"/>
          <w:sz w:val="22"/>
        </w:rPr>
        <w:t>、</w:t>
      </w:r>
      <w:r w:rsidRPr="00AB7C02">
        <w:rPr>
          <w:rFonts w:ascii="游明朝" w:eastAsia="游明朝" w:hAnsi="游明朝" w:cs="Times New Roman"/>
          <w:sz w:val="22"/>
        </w:rPr>
        <w:t>開催者にとっての使い勝手の観点</w:t>
      </w:r>
      <w:r w:rsidRPr="00AB7C02">
        <w:rPr>
          <w:rFonts w:ascii="游明朝" w:eastAsia="游明朝" w:hAnsi="游明朝" w:cs="Times New Roman" w:hint="eastAsia"/>
          <w:sz w:val="22"/>
        </w:rPr>
        <w:t>など</w:t>
      </w:r>
      <w:r w:rsidRPr="00AB7C02">
        <w:rPr>
          <w:rFonts w:ascii="游明朝" w:eastAsia="游明朝" w:hAnsi="游明朝" w:cs="Times New Roman"/>
          <w:sz w:val="22"/>
        </w:rPr>
        <w:t>から</w:t>
      </w:r>
      <w:r w:rsidRPr="00AB7C02">
        <w:rPr>
          <w:rFonts w:ascii="游明朝" w:eastAsia="游明朝" w:hAnsi="游明朝" w:cs="Times New Roman" w:hint="eastAsia"/>
          <w:sz w:val="22"/>
        </w:rPr>
        <w:t>判断する。</w:t>
      </w:r>
    </w:p>
    <w:p w14:paraId="31BAAF23" w14:textId="2129D86C" w:rsidR="00CC02F3" w:rsidRPr="00AB7C02" w:rsidRDefault="00960C5B"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lastRenderedPageBreak/>
        <w:t>会場の確保から備品、設営まで、一切合切お願いする前提で</w:t>
      </w:r>
      <w:r w:rsidR="00E446CF" w:rsidRPr="00AB7C02">
        <w:rPr>
          <w:rFonts w:ascii="游明朝" w:eastAsia="游明朝" w:hAnsi="游明朝" w:cs="Times New Roman" w:hint="eastAsia"/>
          <w:sz w:val="22"/>
        </w:rPr>
        <w:t>コンタクトしている</w:t>
      </w:r>
      <w:r w:rsidRPr="00AB7C02">
        <w:rPr>
          <w:rFonts w:ascii="游明朝" w:eastAsia="游明朝" w:hAnsi="游明朝" w:cs="Times New Roman" w:hint="eastAsia"/>
          <w:sz w:val="22"/>
        </w:rPr>
        <w:t>PR会社に動いてもらうのがベスト。</w:t>
      </w:r>
    </w:p>
    <w:p w14:paraId="33882B75" w14:textId="7883B722"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-(3)</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記者会見案内の配信</w:t>
      </w:r>
    </w:p>
    <w:p w14:paraId="52627C4F" w14:textId="1F7352E6" w:rsidR="006E5367" w:rsidRPr="00AB7C02" w:rsidRDefault="00FE77A3"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記者会見の案内に</w:t>
      </w:r>
      <w:r w:rsidRPr="00AB7C02">
        <w:rPr>
          <w:rFonts w:ascii="游明朝" w:eastAsia="游明朝" w:hAnsi="游明朝" w:cs="Times New Roman"/>
          <w:sz w:val="22"/>
        </w:rPr>
        <w:t>特別なフォーマットは必要</w:t>
      </w:r>
      <w:r w:rsidRPr="00AB7C02">
        <w:rPr>
          <w:rFonts w:ascii="游明朝" w:eastAsia="游明朝" w:hAnsi="游明朝" w:cs="Times New Roman" w:hint="eastAsia"/>
          <w:sz w:val="22"/>
        </w:rPr>
        <w:t>なく、会社名／</w:t>
      </w:r>
      <w:r w:rsidRPr="00AB7C02">
        <w:rPr>
          <w:rFonts w:ascii="游明朝" w:eastAsia="游明朝" w:hAnsi="游明朝" w:cs="Times New Roman"/>
          <w:sz w:val="22"/>
        </w:rPr>
        <w:t>案件</w:t>
      </w:r>
      <w:r w:rsidRPr="00AB7C02">
        <w:rPr>
          <w:rFonts w:ascii="游明朝" w:eastAsia="游明朝" w:hAnsi="游明朝" w:cs="Times New Roman" w:hint="eastAsia"/>
          <w:sz w:val="22"/>
        </w:rPr>
        <w:t>／</w:t>
      </w:r>
      <w:r w:rsidRPr="00AB7C02">
        <w:rPr>
          <w:rFonts w:ascii="游明朝" w:eastAsia="游明朝" w:hAnsi="游明朝" w:cs="Times New Roman"/>
          <w:sz w:val="22"/>
        </w:rPr>
        <w:t>日時</w:t>
      </w:r>
      <w:r w:rsidRPr="00AB7C02">
        <w:rPr>
          <w:rFonts w:ascii="游明朝" w:eastAsia="游明朝" w:hAnsi="游明朝" w:cs="Times New Roman" w:hint="eastAsia"/>
          <w:sz w:val="22"/>
        </w:rPr>
        <w:t>／</w:t>
      </w:r>
      <w:r w:rsidRPr="00AB7C02">
        <w:rPr>
          <w:rFonts w:ascii="游明朝" w:eastAsia="游明朝" w:hAnsi="游明朝" w:cs="Times New Roman"/>
          <w:sz w:val="22"/>
        </w:rPr>
        <w:t>場所と略地図</w:t>
      </w:r>
      <w:r w:rsidRPr="00AB7C02">
        <w:rPr>
          <w:rFonts w:ascii="游明朝" w:eastAsia="游明朝" w:hAnsi="游明朝" w:cs="Times New Roman" w:hint="eastAsia"/>
          <w:sz w:val="22"/>
        </w:rPr>
        <w:t>／</w:t>
      </w:r>
      <w:r w:rsidRPr="00AB7C02">
        <w:rPr>
          <w:rFonts w:ascii="游明朝" w:eastAsia="游明朝" w:hAnsi="游明朝" w:cs="Times New Roman"/>
          <w:sz w:val="22"/>
        </w:rPr>
        <w:t>登壇者</w:t>
      </w:r>
      <w:r w:rsidRPr="00AB7C02">
        <w:rPr>
          <w:rFonts w:ascii="游明朝" w:eastAsia="游明朝" w:hAnsi="游明朝" w:cs="Times New Roman" w:hint="eastAsia"/>
          <w:sz w:val="22"/>
        </w:rPr>
        <w:t>／</w:t>
      </w:r>
      <w:r w:rsidRPr="00AB7C02">
        <w:rPr>
          <w:rFonts w:ascii="游明朝" w:eastAsia="游明朝" w:hAnsi="游明朝" w:cs="Times New Roman"/>
          <w:sz w:val="22"/>
        </w:rPr>
        <w:t>連絡先が明記されていれば</w:t>
      </w:r>
      <w:r w:rsidRPr="00AB7C02">
        <w:rPr>
          <w:rFonts w:ascii="游明朝" w:eastAsia="游明朝" w:hAnsi="游明朝" w:cs="Times New Roman" w:hint="eastAsia"/>
          <w:sz w:val="22"/>
        </w:rPr>
        <w:t>十分。</w:t>
      </w:r>
    </w:p>
    <w:p w14:paraId="00DB77BC" w14:textId="39794C6C" w:rsidR="00FE77A3" w:rsidRPr="00AB7C02" w:rsidRDefault="00FE77A3"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sz w:val="22"/>
        </w:rPr>
        <w:t>上記</w:t>
      </w:r>
      <w:r w:rsidRPr="00AB7C02">
        <w:rPr>
          <w:rFonts w:ascii="游明朝" w:eastAsia="游明朝" w:hAnsi="游明朝" w:cs="Times New Roman" w:hint="eastAsia"/>
          <w:sz w:val="22"/>
        </w:rPr>
        <w:t>の記者</w:t>
      </w:r>
      <w:r w:rsidRPr="00AB7C02">
        <w:rPr>
          <w:rFonts w:ascii="游明朝" w:eastAsia="游明朝" w:hAnsi="游明朝" w:cs="Times New Roman"/>
          <w:sz w:val="22"/>
        </w:rPr>
        <w:t>会見会場の件と</w:t>
      </w:r>
      <w:r w:rsidRPr="00AB7C02">
        <w:rPr>
          <w:rFonts w:ascii="游明朝" w:eastAsia="游明朝" w:hAnsi="游明朝" w:cs="Times New Roman" w:hint="eastAsia"/>
          <w:sz w:val="22"/>
        </w:rPr>
        <w:t>合わせ</w:t>
      </w:r>
      <w:r w:rsidRPr="00AB7C02">
        <w:rPr>
          <w:rFonts w:ascii="游明朝" w:eastAsia="游明朝" w:hAnsi="游明朝" w:cs="Times New Roman"/>
          <w:sz w:val="22"/>
        </w:rPr>
        <w:t>、</w:t>
      </w:r>
      <w:r w:rsidRPr="00AB7C02">
        <w:rPr>
          <w:rFonts w:ascii="游明朝" w:eastAsia="游明朝" w:hAnsi="游明朝" w:cs="Times New Roman" w:hint="eastAsia"/>
          <w:sz w:val="22"/>
        </w:rPr>
        <w:t>案内状の作成、案内先への配信、</w:t>
      </w:r>
      <w:r w:rsidRPr="00AB7C02">
        <w:rPr>
          <w:rFonts w:ascii="游明朝" w:eastAsia="游明朝" w:hAnsi="游明朝" w:cs="Times New Roman"/>
          <w:sz w:val="22"/>
        </w:rPr>
        <w:t>受付での出席者チェックと出席者リストの作成まで含めて</w:t>
      </w:r>
      <w:r w:rsidRPr="00AB7C02">
        <w:rPr>
          <w:rFonts w:ascii="游明朝" w:eastAsia="游明朝" w:hAnsi="游明朝" w:cs="Times New Roman" w:hint="eastAsia"/>
          <w:sz w:val="22"/>
        </w:rPr>
        <w:t>、</w:t>
      </w:r>
      <w:r w:rsidRPr="00AB7C02">
        <w:rPr>
          <w:rFonts w:ascii="游明朝" w:eastAsia="游明朝" w:hAnsi="游明朝" w:cs="Times New Roman"/>
          <w:sz w:val="22"/>
        </w:rPr>
        <w:t>一連を</w:t>
      </w:r>
      <w:r w:rsidRPr="00AB7C02">
        <w:rPr>
          <w:rFonts w:ascii="游明朝" w:eastAsia="游明朝" w:hAnsi="游明朝" w:cs="Times New Roman" w:hint="eastAsia"/>
          <w:sz w:val="22"/>
        </w:rPr>
        <w:t>PR会社</w:t>
      </w:r>
      <w:r w:rsidRPr="00AB7C02">
        <w:rPr>
          <w:rFonts w:ascii="游明朝" w:eastAsia="游明朝" w:hAnsi="游明朝" w:cs="Times New Roman"/>
          <w:sz w:val="22"/>
        </w:rPr>
        <w:t>に依頼するのが良い</w:t>
      </w:r>
      <w:r w:rsidRPr="00AB7C02">
        <w:rPr>
          <w:rFonts w:ascii="游明朝" w:eastAsia="游明朝" w:hAnsi="游明朝" w:cs="Times New Roman" w:hint="eastAsia"/>
          <w:sz w:val="22"/>
        </w:rPr>
        <w:t>。</w:t>
      </w:r>
    </w:p>
    <w:p w14:paraId="292F819E" w14:textId="5C4C1E6F"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-(4)</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配布資料・補足資料・投影資料の用意</w:t>
      </w:r>
    </w:p>
    <w:p w14:paraId="65B83704" w14:textId="6FD80BE2" w:rsidR="00E446CF" w:rsidRPr="00AB7C02" w:rsidRDefault="006332E3"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最低限プレスリリースは用意し、それ以外に何か補足資料が必要か、説明用に投影資料が必要か、事案と状況に応じて判断する。</w:t>
      </w:r>
    </w:p>
    <w:p w14:paraId="0557C4F7" w14:textId="6EA25C34" w:rsidR="006E5367" w:rsidRPr="00AB7C02" w:rsidRDefault="00E446CF"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すべて</w:t>
      </w:r>
      <w:r w:rsidRPr="00AB7C02">
        <w:rPr>
          <w:rFonts w:ascii="游明朝" w:eastAsia="游明朝" w:hAnsi="游明朝" w:cs="Times New Roman" w:hint="eastAsia"/>
          <w:sz w:val="22"/>
        </w:rPr>
        <w:t>の資料を</w:t>
      </w:r>
      <w:r w:rsidRPr="00AB7C02">
        <w:rPr>
          <w:rFonts w:ascii="游明朝" w:eastAsia="游明朝" w:hAnsi="游明朝" w:cs="Times New Roman"/>
          <w:sz w:val="22"/>
        </w:rPr>
        <w:t>その時点で最新のポジション・ペーパーをもとに作成する</w:t>
      </w:r>
      <w:r w:rsidRPr="00AB7C02">
        <w:rPr>
          <w:rFonts w:ascii="游明朝" w:eastAsia="游明朝" w:hAnsi="游明朝" w:cs="Times New Roman" w:hint="eastAsia"/>
          <w:sz w:val="22"/>
        </w:rPr>
        <w:t>。</w:t>
      </w:r>
    </w:p>
    <w:p w14:paraId="700B1F5E" w14:textId="4E2048B6" w:rsidR="00E446CF" w:rsidRPr="00AB7C02" w:rsidRDefault="00E446C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分業で作成すると齟齬が起きやすいので、きわめて厳格に整合をチェックすること。</w:t>
      </w:r>
    </w:p>
    <w:p w14:paraId="55014F98" w14:textId="48A4A031" w:rsidR="00E446CF" w:rsidRPr="00AB7C02" w:rsidRDefault="00E446C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何月何日何時現在の資料であるかを明記すること。</w:t>
      </w:r>
    </w:p>
    <w:p w14:paraId="509E87E7" w14:textId="7C9118D0"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-(5)</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想定問答の精査</w:t>
      </w:r>
    </w:p>
    <w:p w14:paraId="210DC4FE" w14:textId="21D4FA31" w:rsidR="006E5367" w:rsidRPr="00AB7C02" w:rsidRDefault="006F7400"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最初のポジション・ペーパーを作成した</w:t>
      </w:r>
      <w:r w:rsidR="008F57DB">
        <w:rPr>
          <w:rFonts w:ascii="游明朝" w:eastAsia="游明朝" w:hAnsi="游明朝" w:cs="Times New Roman" w:hint="eastAsia"/>
          <w:sz w:val="22"/>
        </w:rPr>
        <w:t>とき</w:t>
      </w:r>
      <w:r w:rsidRPr="00AB7C02">
        <w:rPr>
          <w:rFonts w:ascii="游明朝" w:eastAsia="游明朝" w:hAnsi="游明朝" w:cs="Times New Roman"/>
          <w:sz w:val="22"/>
        </w:rPr>
        <w:t>から、それに合わせて想定問答を作成しているはずなので、その最新のものをベースとしたうえで、次の</w:t>
      </w:r>
      <w:r w:rsidRPr="00AB7C02">
        <w:rPr>
          <w:rFonts w:ascii="游明朝" w:eastAsia="游明朝" w:hAnsi="游明朝" w:cs="Times New Roman" w:hint="eastAsia"/>
          <w:sz w:val="22"/>
        </w:rPr>
        <w:t>４</w:t>
      </w:r>
      <w:r w:rsidRPr="00AB7C02">
        <w:rPr>
          <w:rFonts w:ascii="游明朝" w:eastAsia="游明朝" w:hAnsi="游明朝" w:cs="Times New Roman"/>
          <w:sz w:val="22"/>
        </w:rPr>
        <w:t>点を精査</w:t>
      </w:r>
      <w:r w:rsidRPr="00AB7C02">
        <w:rPr>
          <w:rFonts w:ascii="游明朝" w:eastAsia="游明朝" w:hAnsi="游明朝" w:cs="Times New Roman" w:hint="eastAsia"/>
          <w:sz w:val="22"/>
        </w:rPr>
        <w:t>する。</w:t>
      </w:r>
    </w:p>
    <w:p w14:paraId="1FE2A7D0" w14:textId="26069B2C" w:rsidR="006F7400" w:rsidRPr="00AB7C02" w:rsidRDefault="006F7400" w:rsidP="001857AB">
      <w:pPr>
        <w:pStyle w:val="a9"/>
        <w:numPr>
          <w:ilvl w:val="0"/>
          <w:numId w:val="32"/>
        </w:numPr>
        <w:autoSpaceDE w:val="0"/>
        <w:autoSpaceDN w:val="0"/>
        <w:snapToGrid w:val="0"/>
        <w:ind w:left="1020" w:hanging="340"/>
        <w:rPr>
          <w:rFonts w:asciiTheme="minorEastAsia" w:hAnsiTheme="minorEastAsia"/>
          <w:sz w:val="22"/>
        </w:rPr>
      </w:pPr>
      <w:r w:rsidRPr="00AB7C02">
        <w:rPr>
          <w:rFonts w:hint="eastAsia"/>
          <w:sz w:val="22"/>
        </w:rPr>
        <w:t>類似質問を簡潔に整理統合する（いたずらに数を増やさない）</w:t>
      </w:r>
    </w:p>
    <w:p w14:paraId="3BD0CFB7" w14:textId="028EDDA8" w:rsidR="006F7400" w:rsidRPr="00AB7C02" w:rsidRDefault="006F7400" w:rsidP="001857AB">
      <w:pPr>
        <w:pStyle w:val="a9"/>
        <w:numPr>
          <w:ilvl w:val="0"/>
          <w:numId w:val="32"/>
        </w:numPr>
        <w:autoSpaceDE w:val="0"/>
        <w:autoSpaceDN w:val="0"/>
        <w:snapToGrid w:val="0"/>
        <w:ind w:left="1020" w:hanging="340"/>
        <w:rPr>
          <w:rFonts w:asciiTheme="minorEastAsia" w:hAnsiTheme="minorEastAsia"/>
          <w:sz w:val="22"/>
        </w:rPr>
      </w:pPr>
      <w:r w:rsidRPr="00AB7C02">
        <w:rPr>
          <w:rFonts w:hint="eastAsia"/>
          <w:sz w:val="22"/>
        </w:rPr>
        <w:t>社長が登壇することで、メディアの質問は最終責任を問うような厳しいものになるため、</w:t>
      </w:r>
      <w:r w:rsidR="008F57DB">
        <w:rPr>
          <w:rFonts w:hint="eastAsia"/>
          <w:sz w:val="22"/>
        </w:rPr>
        <w:t>あらた</w:t>
      </w:r>
      <w:r w:rsidRPr="00AB7C02">
        <w:rPr>
          <w:rFonts w:hint="eastAsia"/>
          <w:sz w:val="22"/>
        </w:rPr>
        <w:t>めて設問を加筆修正する</w:t>
      </w:r>
    </w:p>
    <w:p w14:paraId="436870A9" w14:textId="3F9FE9B2" w:rsidR="006F7400" w:rsidRPr="00AB7C02" w:rsidRDefault="006F7400" w:rsidP="001857AB">
      <w:pPr>
        <w:pStyle w:val="a9"/>
        <w:numPr>
          <w:ilvl w:val="0"/>
          <w:numId w:val="32"/>
        </w:numPr>
        <w:autoSpaceDE w:val="0"/>
        <w:autoSpaceDN w:val="0"/>
        <w:snapToGrid w:val="0"/>
        <w:ind w:left="1020" w:hanging="340"/>
        <w:rPr>
          <w:rFonts w:asciiTheme="minorEastAsia" w:hAnsiTheme="minorEastAsia"/>
          <w:sz w:val="22"/>
        </w:rPr>
      </w:pPr>
      <w:r w:rsidRPr="00AB7C02">
        <w:rPr>
          <w:rFonts w:eastAsiaTheme="minorHAnsi" w:hint="eastAsia"/>
          <w:sz w:val="22"/>
        </w:rPr>
        <w:t>次項で述べる社長声明に対し、突っ込みも含めた質問が予測されるので、忖度せずに想定する</w:t>
      </w:r>
    </w:p>
    <w:p w14:paraId="324D0042" w14:textId="312C42F3" w:rsidR="006F7400" w:rsidRPr="00AB7C02" w:rsidRDefault="006F7400" w:rsidP="001857AB">
      <w:pPr>
        <w:pStyle w:val="a9"/>
        <w:numPr>
          <w:ilvl w:val="0"/>
          <w:numId w:val="32"/>
        </w:numPr>
        <w:autoSpaceDE w:val="0"/>
        <w:autoSpaceDN w:val="0"/>
        <w:snapToGrid w:val="0"/>
        <w:ind w:left="1020" w:hanging="340"/>
        <w:rPr>
          <w:rFonts w:asciiTheme="minorEastAsia" w:hAnsiTheme="minorEastAsia"/>
          <w:sz w:val="22"/>
        </w:rPr>
      </w:pPr>
      <w:r w:rsidRPr="00AB7C02">
        <w:rPr>
          <w:rFonts w:hint="eastAsia"/>
          <w:sz w:val="22"/>
        </w:rPr>
        <w:t>株主総会と違って「事務局から回答案が画面に出てくる」わけではないので、事実関係／</w:t>
      </w:r>
      <w:r w:rsidRPr="00AB7C02">
        <w:rPr>
          <w:sz w:val="22"/>
        </w:rPr>
        <w:t>数値</w:t>
      </w:r>
      <w:r w:rsidRPr="00AB7C02">
        <w:rPr>
          <w:rFonts w:hint="eastAsia"/>
          <w:sz w:val="22"/>
        </w:rPr>
        <w:t>／</w:t>
      </w:r>
      <w:r w:rsidRPr="00AB7C02">
        <w:rPr>
          <w:sz w:val="22"/>
        </w:rPr>
        <w:t>固有名詞などの確定情報以外は、</w:t>
      </w:r>
      <w:r w:rsidRPr="00AB7C02">
        <w:rPr>
          <w:rFonts w:hint="eastAsia"/>
          <w:sz w:val="22"/>
        </w:rPr>
        <w:t>でき</w:t>
      </w:r>
      <w:r w:rsidRPr="00AB7C02">
        <w:rPr>
          <w:sz w:val="22"/>
        </w:rPr>
        <w:t>るだけ頭に入れる前提で作成する</w:t>
      </w:r>
    </w:p>
    <w:p w14:paraId="4FB5EB55" w14:textId="74A441FC" w:rsidR="006F7400" w:rsidRPr="00E91584" w:rsidRDefault="006F7400"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どれだけ意を尽くして想定問答を作成しても、必ず想定外の質問は出るもの</w:t>
      </w:r>
      <w:r w:rsidR="000B5567" w:rsidRPr="00AB7C02">
        <w:rPr>
          <w:rFonts w:ascii="游明朝" w:eastAsia="游明朝" w:hAnsi="游明朝" w:cs="Times New Roman" w:hint="eastAsia"/>
          <w:sz w:val="22"/>
        </w:rPr>
        <w:t>、</w:t>
      </w:r>
      <w:r w:rsidRPr="00AB7C02">
        <w:rPr>
          <w:rFonts w:ascii="游明朝" w:eastAsia="游明朝" w:hAnsi="游明朝" w:cs="Times New Roman"/>
          <w:sz w:val="22"/>
        </w:rPr>
        <w:t>最後は</w:t>
      </w:r>
      <w:r w:rsidRPr="00AB7C02">
        <w:rPr>
          <w:rFonts w:ascii="游明朝" w:eastAsia="游明朝" w:hAnsi="游明朝" w:cs="Times New Roman" w:hint="eastAsia"/>
          <w:sz w:val="22"/>
        </w:rPr>
        <w:t>社長</w:t>
      </w:r>
      <w:r w:rsidRPr="00AB7C02">
        <w:rPr>
          <w:rFonts w:ascii="游明朝" w:eastAsia="游明朝" w:hAnsi="游明朝" w:cs="Times New Roman"/>
          <w:sz w:val="22"/>
        </w:rPr>
        <w:t>の力量に委ねる</w:t>
      </w:r>
      <w:r w:rsidRPr="00AB7C02">
        <w:rPr>
          <w:rFonts w:ascii="游明朝" w:eastAsia="游明朝" w:hAnsi="游明朝" w:cs="Times New Roman" w:hint="eastAsia"/>
          <w:sz w:val="22"/>
        </w:rPr>
        <w:t>。</w:t>
      </w:r>
    </w:p>
    <w:p w14:paraId="0791D21D" w14:textId="77777777" w:rsidR="00E91584" w:rsidRDefault="00E91584" w:rsidP="00E91584">
      <w:pPr>
        <w:autoSpaceDE w:val="0"/>
        <w:autoSpaceDN w:val="0"/>
        <w:snapToGrid w:val="0"/>
        <w:rPr>
          <w:rFonts w:asciiTheme="minorEastAsia" w:hAnsiTheme="minorEastAsia"/>
          <w:sz w:val="22"/>
        </w:rPr>
      </w:pPr>
    </w:p>
    <w:p w14:paraId="2B16AE44" w14:textId="77777777" w:rsidR="00E91584" w:rsidRPr="00E91584" w:rsidRDefault="00E91584" w:rsidP="00E91584">
      <w:pPr>
        <w:autoSpaceDE w:val="0"/>
        <w:autoSpaceDN w:val="0"/>
        <w:snapToGrid w:val="0"/>
        <w:rPr>
          <w:rFonts w:asciiTheme="minorEastAsia" w:hAnsiTheme="minorEastAsia"/>
          <w:sz w:val="22"/>
        </w:rPr>
      </w:pPr>
    </w:p>
    <w:p w14:paraId="7D4D5751" w14:textId="2F3830D6"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lastRenderedPageBreak/>
        <w:t>5</w:t>
      </w:r>
      <w:r w:rsidRPr="00AB7C02">
        <w:rPr>
          <w:rFonts w:ascii="游ゴシック" w:eastAsia="游ゴシック" w:hAnsi="游ゴシック"/>
          <w:b/>
          <w:bCs/>
          <w:kern w:val="0"/>
          <w:sz w:val="22"/>
          <w:u w:val="single"/>
        </w:rPr>
        <w:t>-(6)</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社長声明の決定</w:t>
      </w:r>
    </w:p>
    <w:p w14:paraId="3C7EA58B" w14:textId="4810E69E" w:rsidR="0015632F" w:rsidRPr="00AB7C02" w:rsidRDefault="00355D3C"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会見に臨んで誠意と謝意を表明する社長声明は、最重要のメッセージであり、</w:t>
      </w:r>
      <w:r w:rsidR="003B5665" w:rsidRPr="00AB7C02">
        <w:rPr>
          <w:rFonts w:asciiTheme="minorEastAsia" w:hAnsiTheme="minorEastAsia" w:hint="eastAsia"/>
          <w:sz w:val="22"/>
        </w:rPr>
        <w:t>謝罪の言葉</w:t>
      </w:r>
      <w:r w:rsidRPr="00AB7C02">
        <w:rPr>
          <w:rFonts w:asciiTheme="minorEastAsia" w:hAnsiTheme="minorEastAsia" w:hint="eastAsia"/>
          <w:sz w:val="22"/>
        </w:rPr>
        <w:t>はその中軸をなすもの</w:t>
      </w:r>
      <w:r w:rsidR="008317CC" w:rsidRPr="00AB7C02">
        <w:rPr>
          <w:rFonts w:asciiTheme="minorEastAsia" w:hAnsiTheme="minorEastAsia" w:hint="eastAsia"/>
          <w:sz w:val="22"/>
        </w:rPr>
        <w:t>である</w:t>
      </w:r>
      <w:r w:rsidR="003B5665" w:rsidRPr="00AB7C02">
        <w:rPr>
          <w:rFonts w:asciiTheme="minorEastAsia" w:hAnsiTheme="minorEastAsia" w:hint="eastAsia"/>
          <w:sz w:val="22"/>
        </w:rPr>
        <w:t>。</w:t>
      </w:r>
    </w:p>
    <w:p w14:paraId="656C9FEA" w14:textId="5B5674D9" w:rsidR="003B5665" w:rsidRPr="00AB7C02" w:rsidRDefault="00024FF8"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初回の危機対策本部の会議で明確化したものを、「誰に対して」「何を」謝罪するのか、その表現や順番は適切か、意に即さないとらえ方をされる余地はないかなど、最終的に検証する。</w:t>
      </w:r>
    </w:p>
    <w:p w14:paraId="4E798261" w14:textId="3171CAFF" w:rsidR="00024FF8" w:rsidRPr="00AB7C02" w:rsidRDefault="00024FF8"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最重要の対象者（直接的な被害や損害を受けた方々など）への謝罪に続き、それを中心に少しずつ対象範囲を拡げ、必要なステークホルダーに謝罪する。</w:t>
      </w:r>
    </w:p>
    <w:p w14:paraId="6C40C5D7" w14:textId="684FBC18" w:rsidR="00024FF8" w:rsidRPr="00AB7C02" w:rsidRDefault="007F350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謝罪をする対象と理由がアンバランスだったり、対象者の立場に立って聞いたときにピントがずれていたりすると、「とりあえず頭を下げているだけ」という印象を与え、逆に見識を疑われ不信感を増長するので要注意。</w:t>
      </w:r>
    </w:p>
    <w:p w14:paraId="11156B04" w14:textId="2C7F0DE9" w:rsidR="003B5665" w:rsidRPr="00AB7C02" w:rsidRDefault="003B5665"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記者の視点を知る。</w:t>
      </w:r>
      <w:r w:rsidR="00A70BE4" w:rsidRPr="00AB7C02">
        <w:rPr>
          <w:rFonts w:asciiTheme="minorEastAsia" w:hAnsiTheme="minorEastAsia" w:hint="eastAsia"/>
          <w:sz w:val="22"/>
        </w:rPr>
        <w:t>記者は、</w:t>
      </w:r>
      <w:r w:rsidR="00A70BE4" w:rsidRPr="00AB7C02">
        <w:rPr>
          <w:rFonts w:eastAsiaTheme="minorHAnsi" w:cs="Times New Roman" w:hint="eastAsia"/>
          <w:sz w:val="22"/>
        </w:rPr>
        <w:t>お詫びする対象の方々の目線で、生命の内容とそれを発する態度から、以下を読み取ろうとする。</w:t>
      </w:r>
    </w:p>
    <w:p w14:paraId="1475718D" w14:textId="5BE94D6E" w:rsidR="003B5665" w:rsidRPr="00AB7C02" w:rsidRDefault="00A70BE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この社長は本当に心から反省しているのか</w:t>
      </w:r>
    </w:p>
    <w:p w14:paraId="2A38D48C" w14:textId="204C5000" w:rsidR="00A70BE4" w:rsidRPr="00AB7C02" w:rsidRDefault="00A70BE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この社長は何に対して反省すべきかわかっているのか</w:t>
      </w:r>
    </w:p>
    <w:p w14:paraId="496A7C56" w14:textId="2AA5DE14" w:rsidR="00A70BE4" w:rsidRPr="00AB7C02" w:rsidRDefault="00A70BE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この社長は被害・損害を受けた方々に誠心誠意向き合うのか</w:t>
      </w:r>
    </w:p>
    <w:p w14:paraId="5FF29D6D" w14:textId="38456315" w:rsidR="00A70BE4" w:rsidRPr="00AB7C02" w:rsidRDefault="00A70BE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この社長は部下任せにせず、自ら細部にまで手を下すのか</w:t>
      </w:r>
    </w:p>
    <w:p w14:paraId="03FC7A55" w14:textId="58F6F0D9" w:rsidR="00A70BE4" w:rsidRPr="00AB7C02" w:rsidRDefault="00A70BE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この社長は会社の利益よりも本件の解決を優先する人なのか</w:t>
      </w:r>
    </w:p>
    <w:p w14:paraId="11E6C2C2" w14:textId="77CBAE44" w:rsidR="00A70BE4" w:rsidRPr="00AB7C02" w:rsidRDefault="00A70BE4" w:rsidP="001857AB">
      <w:pPr>
        <w:pStyle w:val="a9"/>
        <w:numPr>
          <w:ilvl w:val="4"/>
          <w:numId w:val="25"/>
        </w:numPr>
        <w:autoSpaceDE w:val="0"/>
        <w:autoSpaceDN w:val="0"/>
        <w:snapToGrid w:val="0"/>
        <w:ind w:left="1701" w:hanging="340"/>
        <w:rPr>
          <w:rFonts w:asciiTheme="minorEastAsia" w:hAnsiTheme="minorEastAsia"/>
          <w:sz w:val="22"/>
        </w:rPr>
      </w:pPr>
      <w:r w:rsidRPr="00AB7C02">
        <w:rPr>
          <w:rFonts w:eastAsiaTheme="minorHAnsi" w:cs="Times New Roman" w:hint="eastAsia"/>
          <w:sz w:val="22"/>
        </w:rPr>
        <w:t>広報は社長にこのことをレクチャーし、社長は広報案に自身の言葉で手を入れ、臨むこと。</w:t>
      </w:r>
    </w:p>
    <w:p w14:paraId="27B7CE1B" w14:textId="3FE13DF1" w:rsidR="003B5665" w:rsidRPr="00AB7C02" w:rsidRDefault="003B5665"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実際の謝罪との前後関係を確認する。</w:t>
      </w:r>
      <w:r w:rsidR="007F350B" w:rsidRPr="00AB7C02">
        <w:rPr>
          <w:rFonts w:eastAsiaTheme="minorHAnsi" w:cs="Times New Roman" w:hint="eastAsia"/>
          <w:sz w:val="22"/>
        </w:rPr>
        <w:t>直接的な被害や損害を受けた方々に対する謝罪は、基本的には記者会見を通じた謝罪の前に行っておくべき。</w:t>
      </w:r>
    </w:p>
    <w:p w14:paraId="7E7B0BA6" w14:textId="661425BD" w:rsidR="003B5665" w:rsidRPr="00AB7C02" w:rsidRDefault="007F350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直接謝罪にうかがう行為そのものにメディアが押し寄せ、混乱をきたす可能性がある場合など、あえて記者会見を先行する</w:t>
      </w:r>
      <w:r w:rsidR="007F7471">
        <w:rPr>
          <w:rFonts w:eastAsiaTheme="minorHAnsi" w:cs="Times New Roman" w:hint="eastAsia"/>
          <w:sz w:val="22"/>
        </w:rPr>
        <w:t>ほう</w:t>
      </w:r>
      <w:r w:rsidRPr="00AB7C02">
        <w:rPr>
          <w:rFonts w:eastAsiaTheme="minorHAnsi" w:cs="Times New Roman" w:hint="eastAsia"/>
          <w:sz w:val="22"/>
        </w:rPr>
        <w:t>がベターの場合もある。</w:t>
      </w:r>
    </w:p>
    <w:p w14:paraId="1BF3130E" w14:textId="534D0FC1" w:rsidR="007F350B" w:rsidRPr="00AB7C02" w:rsidRDefault="007F350B"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cs="Times New Roman" w:hint="eastAsia"/>
          <w:sz w:val="22"/>
        </w:rPr>
        <w:t>社長声明、そのコアである謝罪の言葉、実際の謝罪との前後関係について、危機広報コンサルタントや社外取締役などの意見も踏まえ、慎重に決定する。</w:t>
      </w:r>
    </w:p>
    <w:p w14:paraId="655B4AC4" w14:textId="4B7D28E5"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-(7)</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司会</w:t>
      </w:r>
      <w:r w:rsidR="00D73D21" w:rsidRPr="00AB7C02">
        <w:rPr>
          <w:rFonts w:ascii="游ゴシック" w:eastAsia="游ゴシック" w:hAnsi="游ゴシック" w:hint="eastAsia"/>
          <w:b/>
          <w:bCs/>
          <w:sz w:val="22"/>
          <w:u w:val="single"/>
        </w:rPr>
        <w:t>進行</w:t>
      </w:r>
      <w:r w:rsidR="0009456E" w:rsidRPr="00AB7C02">
        <w:rPr>
          <w:rFonts w:ascii="游ゴシック" w:eastAsia="游ゴシック" w:hAnsi="游ゴシック" w:hint="eastAsia"/>
          <w:b/>
          <w:bCs/>
          <w:sz w:val="22"/>
          <w:u w:val="single"/>
        </w:rPr>
        <w:t>（広報責任者）</w:t>
      </w:r>
      <w:r w:rsidRPr="00AB7C02">
        <w:rPr>
          <w:rFonts w:ascii="游ゴシック" w:eastAsia="游ゴシック" w:hAnsi="游ゴシック" w:hint="eastAsia"/>
          <w:b/>
          <w:bCs/>
          <w:sz w:val="22"/>
          <w:u w:val="single"/>
        </w:rPr>
        <w:t>の心得</w:t>
      </w:r>
    </w:p>
    <w:p w14:paraId="61A18B1A" w14:textId="4AF3C53E" w:rsidR="0015632F" w:rsidRPr="00AB7C02" w:rsidRDefault="00C06CC7"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会見の司会進行役は、広報責任者が務める。司会者には次の２つの責務がある。</w:t>
      </w:r>
    </w:p>
    <w:p w14:paraId="08576255" w14:textId="206098D4" w:rsidR="00C06CC7" w:rsidRPr="00AB7C02" w:rsidRDefault="00C06CC7"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sz w:val="22"/>
        </w:rPr>
        <w:t>会見場の秩序を守る責務</w:t>
      </w:r>
      <w:r w:rsidRPr="00AB7C02">
        <w:rPr>
          <w:rFonts w:ascii="游明朝" w:eastAsia="游明朝" w:hAnsi="游明朝" w:cs="Times New Roman" w:hint="eastAsia"/>
          <w:sz w:val="22"/>
        </w:rPr>
        <w:t>：</w:t>
      </w:r>
      <w:r w:rsidR="00D25673" w:rsidRPr="00AB7C02">
        <w:rPr>
          <w:rFonts w:ascii="游明朝" w:eastAsia="游明朝" w:hAnsi="游明朝" w:cs="Times New Roman"/>
          <w:sz w:val="22"/>
        </w:rPr>
        <w:t>質疑応答の</w:t>
      </w:r>
      <w:r w:rsidR="00D25673" w:rsidRPr="00AB7C02">
        <w:rPr>
          <w:rFonts w:ascii="游明朝" w:eastAsia="游明朝" w:hAnsi="游明朝" w:cs="Times New Roman" w:hint="eastAsia"/>
          <w:sz w:val="22"/>
        </w:rPr>
        <w:t>冒頭で</w:t>
      </w:r>
      <w:r w:rsidR="00D25673" w:rsidRPr="00AB7C02">
        <w:rPr>
          <w:rFonts w:ascii="游明朝" w:eastAsia="游明朝" w:hAnsi="游明朝" w:cs="Times New Roman"/>
          <w:sz w:val="22"/>
        </w:rPr>
        <w:t>「挙手いただき、司会から指名</w:t>
      </w:r>
      <w:r w:rsidR="00D25673" w:rsidRPr="00AB7C02">
        <w:rPr>
          <w:rFonts w:ascii="游明朝" w:eastAsia="游明朝" w:hAnsi="游明朝" w:cs="Times New Roman" w:hint="eastAsia"/>
          <w:sz w:val="22"/>
        </w:rPr>
        <w:t>に従い、</w:t>
      </w:r>
      <w:r w:rsidR="00D25673" w:rsidRPr="00AB7C02">
        <w:rPr>
          <w:rFonts w:ascii="游明朝" w:eastAsia="游明朝" w:hAnsi="游明朝" w:cs="Times New Roman"/>
          <w:sz w:val="22"/>
        </w:rPr>
        <w:t>ご社名とお名前を言っていただいたうえで、ご発言をお願い</w:t>
      </w:r>
      <w:r w:rsidR="00D25673" w:rsidRPr="00AB7C02">
        <w:rPr>
          <w:rFonts w:ascii="游明朝" w:eastAsia="游明朝" w:hAnsi="游明朝" w:cs="Times New Roman" w:hint="eastAsia"/>
          <w:sz w:val="22"/>
        </w:rPr>
        <w:t>します</w:t>
      </w:r>
      <w:r w:rsidR="00D25673" w:rsidRPr="00AB7C02">
        <w:rPr>
          <w:rFonts w:ascii="游明朝" w:eastAsia="游明朝" w:hAnsi="游明朝" w:cs="Times New Roman"/>
          <w:sz w:val="22"/>
        </w:rPr>
        <w:t>」</w:t>
      </w:r>
      <w:r w:rsidR="00D25673" w:rsidRPr="00AB7C02">
        <w:rPr>
          <w:rFonts w:ascii="游明朝" w:eastAsia="游明朝" w:hAnsi="游明朝" w:cs="Times New Roman" w:hint="eastAsia"/>
          <w:sz w:val="22"/>
        </w:rPr>
        <w:t>という</w:t>
      </w:r>
      <w:r w:rsidR="00D25673" w:rsidRPr="00AB7C02">
        <w:rPr>
          <w:rFonts w:ascii="游明朝" w:eastAsia="游明朝" w:hAnsi="游明朝" w:cs="Times New Roman"/>
          <w:sz w:val="22"/>
        </w:rPr>
        <w:t>ルール</w:t>
      </w:r>
      <w:r w:rsidR="00D25673" w:rsidRPr="00AB7C02">
        <w:rPr>
          <w:rFonts w:ascii="游明朝" w:eastAsia="游明朝" w:hAnsi="游明朝" w:cs="Times New Roman" w:hint="eastAsia"/>
          <w:sz w:val="22"/>
        </w:rPr>
        <w:t>をアナウンスし、</w:t>
      </w:r>
      <w:r w:rsidR="00D25673" w:rsidRPr="00AB7C02">
        <w:rPr>
          <w:rFonts w:ascii="游明朝" w:eastAsia="游明朝" w:hAnsi="游明朝" w:cs="Times New Roman"/>
          <w:sz w:val="22"/>
        </w:rPr>
        <w:t>どんなにヒートアップした状況でも</w:t>
      </w:r>
      <w:r w:rsidR="00D25673" w:rsidRPr="00AB7C02">
        <w:rPr>
          <w:rFonts w:ascii="游明朝" w:eastAsia="游明朝" w:hAnsi="游明朝" w:cs="Times New Roman" w:hint="eastAsia"/>
          <w:sz w:val="22"/>
        </w:rPr>
        <w:t>何の遠慮もなく</w:t>
      </w:r>
      <w:r w:rsidR="00D25673" w:rsidRPr="00AB7C02">
        <w:rPr>
          <w:rFonts w:ascii="游明朝" w:eastAsia="游明朝" w:hAnsi="游明朝" w:cs="Times New Roman"/>
          <w:sz w:val="22"/>
        </w:rPr>
        <w:t>徹底</w:t>
      </w:r>
      <w:r w:rsidR="00D25673" w:rsidRPr="00AB7C02">
        <w:rPr>
          <w:rFonts w:ascii="游明朝" w:eastAsia="游明朝" w:hAnsi="游明朝" w:cs="Times New Roman" w:hint="eastAsia"/>
          <w:sz w:val="22"/>
        </w:rPr>
        <w:t>する。</w:t>
      </w:r>
    </w:p>
    <w:p w14:paraId="15BE62A9" w14:textId="619A7D12" w:rsidR="00C06CC7" w:rsidRPr="00AB7C02" w:rsidRDefault="00C06CC7"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sz w:val="22"/>
        </w:rPr>
        <w:lastRenderedPageBreak/>
        <w:t>登壇者</w:t>
      </w:r>
      <w:r w:rsidRPr="00AB7C02">
        <w:rPr>
          <w:rFonts w:ascii="游明朝" w:eastAsia="游明朝" w:hAnsi="游明朝" w:cs="Times New Roman" w:hint="eastAsia"/>
          <w:sz w:val="22"/>
        </w:rPr>
        <w:t>の</w:t>
      </w:r>
      <w:r w:rsidRPr="00AB7C02">
        <w:rPr>
          <w:rFonts w:ascii="游明朝" w:eastAsia="游明朝" w:hAnsi="游明朝" w:cs="Times New Roman"/>
          <w:sz w:val="22"/>
        </w:rPr>
        <w:t>コメント</w:t>
      </w:r>
      <w:r w:rsidRPr="00AB7C02">
        <w:rPr>
          <w:rFonts w:ascii="游明朝" w:eastAsia="游明朝" w:hAnsi="游明朝" w:cs="Times New Roman" w:hint="eastAsia"/>
          <w:sz w:val="22"/>
        </w:rPr>
        <w:t>・回答の間違えを</w:t>
      </w:r>
      <w:r w:rsidRPr="00AB7C02">
        <w:rPr>
          <w:rFonts w:ascii="游明朝" w:eastAsia="游明朝" w:hAnsi="游明朝" w:cs="Times New Roman"/>
          <w:sz w:val="22"/>
        </w:rPr>
        <w:t>即座に訂正する責務</w:t>
      </w:r>
      <w:r w:rsidRPr="00AB7C02">
        <w:rPr>
          <w:rFonts w:ascii="游明朝" w:eastAsia="游明朝" w:hAnsi="游明朝" w:cs="Times New Roman" w:hint="eastAsia"/>
          <w:sz w:val="22"/>
        </w:rPr>
        <w:t>：</w:t>
      </w:r>
      <w:r w:rsidR="00D25673" w:rsidRPr="00AB7C02">
        <w:rPr>
          <w:rFonts w:ascii="游明朝" w:eastAsia="游明朝" w:hAnsi="游明朝" w:cs="Times New Roman" w:hint="eastAsia"/>
          <w:sz w:val="22"/>
        </w:rPr>
        <w:t>登壇者のコメントは質問した記者以外のメディアでも使われる可能性があり、その場で訂正しないとかえって迷惑をかける。</w:t>
      </w:r>
    </w:p>
    <w:p w14:paraId="36FCBF41" w14:textId="0BFD3593" w:rsidR="00C8124A" w:rsidRPr="00AB7C02" w:rsidRDefault="00C8124A"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会見</w:t>
      </w:r>
      <w:r w:rsidRPr="00AB7C02">
        <w:rPr>
          <w:rFonts w:ascii="游明朝" w:eastAsia="游明朝" w:hAnsi="游明朝" w:cs="Times New Roman" w:hint="eastAsia"/>
          <w:sz w:val="22"/>
        </w:rPr>
        <w:t>時間は、基本的には記者の質問が出尽くすまでやり切る。</w:t>
      </w:r>
    </w:p>
    <w:p w14:paraId="051DFAF9" w14:textId="30C1682A" w:rsidR="00C8124A" w:rsidRPr="00AB7C02" w:rsidRDefault="00C8124A"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司会に立つ広報責任者が状況を見ながら判断する。</w:t>
      </w:r>
    </w:p>
    <w:p w14:paraId="11EAB88D" w14:textId="2206DD23" w:rsidR="00CD2C47" w:rsidRPr="00AB7C02" w:rsidRDefault="00CD2C47" w:rsidP="00B6617B">
      <w:pPr>
        <w:pStyle w:val="a9"/>
        <w:numPr>
          <w:ilvl w:val="0"/>
          <w:numId w:val="25"/>
        </w:numPr>
        <w:autoSpaceDE w:val="0"/>
        <w:autoSpaceDN w:val="0"/>
        <w:snapToGrid w:val="0"/>
        <w:spacing w:afterLines="50" w:after="182"/>
        <w:ind w:left="443" w:hanging="301"/>
        <w:rPr>
          <w:rFonts w:asciiTheme="minorEastAsia" w:hAnsiTheme="minorEastAsia"/>
          <w:sz w:val="22"/>
        </w:rPr>
      </w:pPr>
      <w:r w:rsidRPr="00AB7C02">
        <w:rPr>
          <w:rFonts w:asciiTheme="minorEastAsia" w:hAnsiTheme="minorEastAsia"/>
          <w:sz w:val="22"/>
        </w:rPr>
        <w:t>参考：一般的な進行の流れ</w:t>
      </w:r>
    </w:p>
    <w:tbl>
      <w:tblPr>
        <w:tblStyle w:val="aa"/>
        <w:tblW w:w="8789" w:type="dxa"/>
        <w:tblInd w:w="-142"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E8E8E8" w:themeFill="background2"/>
        <w:tblLook w:val="04A0" w:firstRow="1" w:lastRow="0" w:firstColumn="1" w:lastColumn="0" w:noHBand="0" w:noVBand="1"/>
      </w:tblPr>
      <w:tblGrid>
        <w:gridCol w:w="1121"/>
        <w:gridCol w:w="1280"/>
        <w:gridCol w:w="6388"/>
      </w:tblGrid>
      <w:tr w:rsidR="00CD2C47" w:rsidRPr="00AB7C02" w14:paraId="24A6C1B2" w14:textId="77777777" w:rsidTr="007B0A1C">
        <w:trPr>
          <w:trHeight w:val="922"/>
        </w:trPr>
        <w:tc>
          <w:tcPr>
            <w:tcW w:w="1135" w:type="dxa"/>
            <w:vMerge w:val="restart"/>
            <w:tcBorders>
              <w:top w:val="nil"/>
              <w:left w:val="nil"/>
              <w:right w:val="single" w:sz="8" w:space="0" w:color="FFFFFF" w:themeColor="background1"/>
            </w:tcBorders>
            <w:shd w:val="clear" w:color="auto" w:fill="E8E8E8" w:themeFill="background2"/>
            <w:tcMar>
              <w:top w:w="0" w:type="dxa"/>
              <w:left w:w="142" w:type="dxa"/>
              <w:bottom w:w="0" w:type="dxa"/>
            </w:tcMar>
          </w:tcPr>
          <w:p w14:paraId="5AB45B45" w14:textId="77777777" w:rsidR="00CD2C47" w:rsidRPr="00AB7C02" w:rsidRDefault="00CD2C47" w:rsidP="002C46D8">
            <w:pPr>
              <w:autoSpaceDE w:val="0"/>
              <w:autoSpaceDN w:val="0"/>
              <w:snapToGrid w:val="0"/>
              <w:contextualSpacing/>
              <w:rPr>
                <w:sz w:val="22"/>
              </w:rPr>
            </w:pPr>
            <w:r w:rsidRPr="00AB7C02">
              <w:rPr>
                <w:rFonts w:hint="eastAsia"/>
                <w:sz w:val="22"/>
              </w:rPr>
              <w:t>(司会)</w:t>
            </w:r>
          </w:p>
        </w:tc>
        <w:tc>
          <w:tcPr>
            <w:tcW w:w="1140" w:type="dxa"/>
            <w:tcBorders>
              <w:top w:val="nil"/>
              <w:left w:val="single" w:sz="8" w:space="0" w:color="FFFFFF" w:themeColor="background1"/>
              <w:bottom w:val="single" w:sz="2" w:space="0" w:color="FFFFFF" w:themeColor="background1"/>
              <w:right w:val="single" w:sz="8" w:space="0" w:color="FFFFFF" w:themeColor="background1"/>
            </w:tcBorders>
            <w:shd w:val="clear" w:color="auto" w:fill="E8E8E8" w:themeFill="background2"/>
            <w:tcMar>
              <w:top w:w="0" w:type="dxa"/>
              <w:bottom w:w="0" w:type="dxa"/>
            </w:tcMar>
          </w:tcPr>
          <w:p w14:paraId="541E59FB" w14:textId="77777777" w:rsidR="00CD2C47" w:rsidRPr="00AB7C02" w:rsidRDefault="00CD2C47" w:rsidP="002C46D8">
            <w:pPr>
              <w:autoSpaceDE w:val="0"/>
              <w:autoSpaceDN w:val="0"/>
              <w:snapToGrid w:val="0"/>
              <w:contextualSpacing/>
              <w:rPr>
                <w:sz w:val="22"/>
              </w:rPr>
            </w:pPr>
            <w:r w:rsidRPr="00AB7C02">
              <w:rPr>
                <w:rFonts w:hint="eastAsia"/>
                <w:sz w:val="22"/>
              </w:rPr>
              <w:t>冒頭</w:t>
            </w:r>
          </w:p>
        </w:tc>
        <w:tc>
          <w:tcPr>
            <w:tcW w:w="6514" w:type="dxa"/>
            <w:tcBorders>
              <w:top w:val="nil"/>
              <w:left w:val="single" w:sz="8" w:space="0" w:color="FFFFFF" w:themeColor="background1"/>
              <w:bottom w:val="single" w:sz="2" w:space="0" w:color="FFFFFF" w:themeColor="background1"/>
              <w:right w:val="nil"/>
            </w:tcBorders>
            <w:shd w:val="clear" w:color="auto" w:fill="E8E8E8" w:themeFill="background2"/>
            <w:tcMar>
              <w:top w:w="0" w:type="dxa"/>
              <w:bottom w:w="0" w:type="dxa"/>
              <w:right w:w="142" w:type="dxa"/>
            </w:tcMar>
          </w:tcPr>
          <w:p w14:paraId="2B6ECBF3" w14:textId="45D9AE01"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ただいまより、株式会社</w:t>
            </w:r>
            <w:r w:rsidR="008F57DB">
              <w:rPr>
                <w:rFonts w:ascii="游ゴシック" w:eastAsia="游ゴシック" w:hAnsi="游ゴシック" w:cs="Times New Roman" w:hint="eastAsia"/>
                <w:b/>
                <w:bCs/>
                <w:sz w:val="22"/>
              </w:rPr>
              <w:t>○○○○</w:t>
            </w:r>
            <w:r w:rsidRPr="00AB7C02">
              <w:rPr>
                <w:sz w:val="22"/>
              </w:rPr>
              <w:t>、今般の</w:t>
            </w:r>
            <w:r w:rsidR="008F57DB">
              <w:rPr>
                <w:rFonts w:ascii="游ゴシック" w:eastAsia="游ゴシック" w:hAnsi="游ゴシック" w:cs="Times New Roman" w:hint="eastAsia"/>
                <w:b/>
                <w:bCs/>
                <w:sz w:val="22"/>
              </w:rPr>
              <w:t>○○○</w:t>
            </w:r>
            <w:r w:rsidRPr="00AB7C02">
              <w:rPr>
                <w:sz w:val="22"/>
              </w:rPr>
              <w:t>に関する記者会見を</w:t>
            </w:r>
            <w:r w:rsidR="00867A92">
              <w:rPr>
                <w:rFonts w:hint="eastAsia"/>
                <w:sz w:val="22"/>
              </w:rPr>
              <w:t>はじ</w:t>
            </w:r>
            <w:r w:rsidRPr="00AB7C02">
              <w:rPr>
                <w:sz w:val="22"/>
              </w:rPr>
              <w:t>めさせていただきます。</w:t>
            </w:r>
          </w:p>
          <w:p w14:paraId="5492F3FB"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本日はご多忙のところ、急なお声がけにご参集賜り、たいへん申し訳ございません。</w:t>
            </w:r>
          </w:p>
        </w:tc>
      </w:tr>
      <w:tr w:rsidR="00CD2C47" w:rsidRPr="00AB7C02" w14:paraId="48ED16FA" w14:textId="77777777" w:rsidTr="007B0A1C">
        <w:trPr>
          <w:trHeight w:val="283"/>
        </w:trPr>
        <w:tc>
          <w:tcPr>
            <w:tcW w:w="1135" w:type="dxa"/>
            <w:vMerge/>
            <w:tcBorders>
              <w:left w:val="nil"/>
              <w:right w:val="single" w:sz="8" w:space="0" w:color="FFFFFF" w:themeColor="background1"/>
            </w:tcBorders>
            <w:shd w:val="clear" w:color="auto" w:fill="E8E8E8" w:themeFill="background2"/>
            <w:tcMar>
              <w:top w:w="0" w:type="dxa"/>
              <w:left w:w="142" w:type="dxa"/>
              <w:bottom w:w="0" w:type="dxa"/>
            </w:tcMar>
          </w:tcPr>
          <w:p w14:paraId="2C619784" w14:textId="77777777" w:rsidR="00CD2C47" w:rsidRPr="00AB7C02" w:rsidRDefault="00CD2C47" w:rsidP="002C46D8">
            <w:pPr>
              <w:autoSpaceDE w:val="0"/>
              <w:autoSpaceDN w:val="0"/>
              <w:snapToGrid w:val="0"/>
              <w:contextualSpacing/>
              <w:rPr>
                <w:sz w:val="22"/>
              </w:rPr>
            </w:pPr>
          </w:p>
        </w:tc>
        <w:tc>
          <w:tcPr>
            <w:tcW w:w="1140" w:type="dxa"/>
            <w:tcBorders>
              <w:top w:val="single" w:sz="2" w:space="0" w:color="FFFFFF" w:themeColor="background1"/>
              <w:left w:val="single" w:sz="8" w:space="0" w:color="FFFFFF" w:themeColor="background1"/>
              <w:bottom w:val="single" w:sz="2" w:space="0" w:color="FFFFFF" w:themeColor="background1"/>
              <w:right w:val="single" w:sz="8" w:space="0" w:color="FFFFFF" w:themeColor="background1"/>
            </w:tcBorders>
            <w:shd w:val="clear" w:color="auto" w:fill="E8E8E8" w:themeFill="background2"/>
            <w:tcMar>
              <w:top w:w="0" w:type="dxa"/>
              <w:bottom w:w="0" w:type="dxa"/>
            </w:tcMar>
          </w:tcPr>
          <w:p w14:paraId="36FE723A" w14:textId="77777777" w:rsidR="00CD2C47" w:rsidRPr="00AB7C02" w:rsidRDefault="00CD2C47" w:rsidP="002C46D8">
            <w:pPr>
              <w:autoSpaceDE w:val="0"/>
              <w:autoSpaceDN w:val="0"/>
              <w:snapToGrid w:val="0"/>
              <w:contextualSpacing/>
              <w:rPr>
                <w:sz w:val="22"/>
              </w:rPr>
            </w:pPr>
            <w:r w:rsidRPr="00AB7C02">
              <w:rPr>
                <w:rFonts w:hint="eastAsia"/>
                <w:w w:val="96"/>
                <w:kern w:val="0"/>
                <w:sz w:val="22"/>
                <w:fitText w:val="1064" w:id="-871697152"/>
              </w:rPr>
              <w:t>出席者紹</w:t>
            </w:r>
            <w:r w:rsidRPr="00AB7C02">
              <w:rPr>
                <w:rFonts w:hint="eastAsia"/>
                <w:spacing w:val="4"/>
                <w:w w:val="96"/>
                <w:kern w:val="0"/>
                <w:sz w:val="22"/>
                <w:fitText w:val="1064" w:id="-871697152"/>
              </w:rPr>
              <w:t>介</w:t>
            </w:r>
          </w:p>
        </w:tc>
        <w:tc>
          <w:tcPr>
            <w:tcW w:w="6514" w:type="dxa"/>
            <w:tcBorders>
              <w:top w:val="single" w:sz="2" w:space="0" w:color="FFFFFF" w:themeColor="background1"/>
              <w:left w:val="single" w:sz="8" w:space="0" w:color="FFFFFF" w:themeColor="background1"/>
              <w:bottom w:val="single" w:sz="2" w:space="0" w:color="FFFFFF" w:themeColor="background1"/>
              <w:right w:val="nil"/>
            </w:tcBorders>
            <w:shd w:val="clear" w:color="auto" w:fill="E8E8E8" w:themeFill="background2"/>
            <w:tcMar>
              <w:top w:w="0" w:type="dxa"/>
              <w:bottom w:w="0" w:type="dxa"/>
              <w:right w:w="142" w:type="dxa"/>
            </w:tcMar>
          </w:tcPr>
          <w:p w14:paraId="5A70FBA7" w14:textId="77777777" w:rsidR="00CD2C47" w:rsidRPr="00AB7C02" w:rsidRDefault="00CD2C47" w:rsidP="002C46D8">
            <w:pPr>
              <w:pStyle w:val="a9"/>
              <w:numPr>
                <w:ilvl w:val="0"/>
                <w:numId w:val="34"/>
              </w:numPr>
              <w:autoSpaceDE w:val="0"/>
              <w:autoSpaceDN w:val="0"/>
              <w:snapToGrid w:val="0"/>
              <w:ind w:left="170" w:hanging="170"/>
              <w:rPr>
                <w:sz w:val="22"/>
              </w:rPr>
            </w:pPr>
            <w:r w:rsidRPr="00AB7C02">
              <w:rPr>
                <w:sz w:val="22"/>
              </w:rPr>
              <w:t>本日の出席者を紹介させていただきます。</w:t>
            </w:r>
          </w:p>
          <w:p w14:paraId="3B7314AD" w14:textId="77777777" w:rsidR="00CD2C47" w:rsidRPr="00AB7C02" w:rsidRDefault="00CD2C47" w:rsidP="002C46D8">
            <w:pPr>
              <w:pStyle w:val="a9"/>
              <w:numPr>
                <w:ilvl w:val="0"/>
                <w:numId w:val="35"/>
              </w:numPr>
              <w:autoSpaceDE w:val="0"/>
              <w:autoSpaceDN w:val="0"/>
              <w:snapToGrid w:val="0"/>
              <w:ind w:hanging="298"/>
              <w:rPr>
                <w:rFonts w:ascii="游ゴシック" w:eastAsia="游ゴシック" w:hAnsi="游ゴシック"/>
                <w:b/>
                <w:bCs/>
                <w:sz w:val="22"/>
              </w:rPr>
            </w:pPr>
            <w:r w:rsidRPr="00AB7C02">
              <w:rPr>
                <w:rFonts w:ascii="游ゴシック" w:eastAsia="游ゴシック" w:hAnsi="游ゴシック"/>
                <w:b/>
                <w:bCs/>
                <w:sz w:val="22"/>
              </w:rPr>
              <w:t>順に紹介、それぞれ立ったまま礼</w:t>
            </w:r>
          </w:p>
        </w:tc>
      </w:tr>
      <w:tr w:rsidR="00CD2C47" w:rsidRPr="00AB7C02" w14:paraId="7630D0E6" w14:textId="77777777" w:rsidTr="007B0A1C">
        <w:trPr>
          <w:trHeight w:val="782"/>
        </w:trPr>
        <w:tc>
          <w:tcPr>
            <w:tcW w:w="1135" w:type="dxa"/>
            <w:vMerge/>
            <w:tcBorders>
              <w:left w:val="nil"/>
              <w:right w:val="single" w:sz="8" w:space="0" w:color="FFFFFF" w:themeColor="background1"/>
            </w:tcBorders>
            <w:shd w:val="clear" w:color="auto" w:fill="E8E8E8" w:themeFill="background2"/>
            <w:tcMar>
              <w:top w:w="0" w:type="dxa"/>
              <w:left w:w="142" w:type="dxa"/>
              <w:bottom w:w="0" w:type="dxa"/>
            </w:tcMar>
          </w:tcPr>
          <w:p w14:paraId="4A973E66" w14:textId="77777777" w:rsidR="00CD2C47" w:rsidRPr="00AB7C02" w:rsidRDefault="00CD2C47" w:rsidP="002C46D8">
            <w:pPr>
              <w:autoSpaceDE w:val="0"/>
              <w:autoSpaceDN w:val="0"/>
              <w:snapToGrid w:val="0"/>
              <w:contextualSpacing/>
              <w:rPr>
                <w:sz w:val="22"/>
              </w:rPr>
            </w:pPr>
          </w:p>
        </w:tc>
        <w:tc>
          <w:tcPr>
            <w:tcW w:w="1140" w:type="dxa"/>
            <w:tcBorders>
              <w:top w:val="single" w:sz="2" w:space="0" w:color="FFFFFF" w:themeColor="background1"/>
              <w:left w:val="single" w:sz="8" w:space="0" w:color="FFFFFF" w:themeColor="background1"/>
              <w:bottom w:val="single" w:sz="2" w:space="0" w:color="FFFFFF" w:themeColor="background1"/>
              <w:right w:val="single" w:sz="8" w:space="0" w:color="FFFFFF" w:themeColor="background1"/>
            </w:tcBorders>
            <w:shd w:val="clear" w:color="auto" w:fill="E8E8E8" w:themeFill="background2"/>
            <w:tcMar>
              <w:top w:w="0" w:type="dxa"/>
              <w:bottom w:w="0" w:type="dxa"/>
            </w:tcMar>
          </w:tcPr>
          <w:p w14:paraId="2741B722" w14:textId="77777777" w:rsidR="00CD2C47" w:rsidRPr="00AB7C02" w:rsidRDefault="00CD2C47" w:rsidP="002C46D8">
            <w:pPr>
              <w:autoSpaceDE w:val="0"/>
              <w:autoSpaceDN w:val="0"/>
              <w:snapToGrid w:val="0"/>
              <w:contextualSpacing/>
              <w:rPr>
                <w:sz w:val="22"/>
              </w:rPr>
            </w:pPr>
            <w:r w:rsidRPr="00AB7C02">
              <w:rPr>
                <w:rFonts w:hint="eastAsia"/>
                <w:sz w:val="22"/>
              </w:rPr>
              <w:t>自己紹介</w:t>
            </w:r>
          </w:p>
        </w:tc>
        <w:tc>
          <w:tcPr>
            <w:tcW w:w="6514" w:type="dxa"/>
            <w:tcBorders>
              <w:top w:val="single" w:sz="2" w:space="0" w:color="FFFFFF" w:themeColor="background1"/>
              <w:left w:val="single" w:sz="8" w:space="0" w:color="FFFFFF" w:themeColor="background1"/>
              <w:bottom w:val="single" w:sz="2" w:space="0" w:color="FFFFFF" w:themeColor="background1"/>
              <w:right w:val="nil"/>
            </w:tcBorders>
            <w:shd w:val="clear" w:color="auto" w:fill="E8E8E8" w:themeFill="background2"/>
            <w:tcMar>
              <w:top w:w="0" w:type="dxa"/>
              <w:bottom w:w="0" w:type="dxa"/>
              <w:right w:w="142" w:type="dxa"/>
            </w:tcMar>
          </w:tcPr>
          <w:p w14:paraId="1F1B524B" w14:textId="4AF533CE" w:rsidR="00CD2C47" w:rsidRPr="00AB7C02" w:rsidRDefault="00CD2C47" w:rsidP="002C46D8">
            <w:pPr>
              <w:pStyle w:val="a9"/>
              <w:numPr>
                <w:ilvl w:val="0"/>
                <w:numId w:val="33"/>
              </w:numPr>
              <w:autoSpaceDE w:val="0"/>
              <w:autoSpaceDN w:val="0"/>
              <w:snapToGrid w:val="0"/>
              <w:ind w:left="170" w:hanging="170"/>
              <w:rPr>
                <w:rFonts w:asciiTheme="minorEastAsia" w:hAnsiTheme="minorEastAsia"/>
                <w:sz w:val="22"/>
              </w:rPr>
            </w:pPr>
            <w:r w:rsidRPr="00AB7C02">
              <w:rPr>
                <w:rFonts w:asciiTheme="minorEastAsia" w:hAnsiTheme="minorEastAsia" w:hint="eastAsia"/>
                <w:sz w:val="22"/>
              </w:rPr>
              <w:t>私は、本日の進行を務めさせていただきます、広報室長の</w:t>
            </w:r>
            <w:r w:rsidR="008F57DB">
              <w:rPr>
                <w:rFonts w:ascii="游ゴシック" w:eastAsia="游ゴシック" w:hAnsi="游ゴシック" w:cs="Times New Roman" w:hint="eastAsia"/>
                <w:b/>
                <w:bCs/>
                <w:sz w:val="22"/>
              </w:rPr>
              <w:t>○○○○</w:t>
            </w:r>
            <w:r w:rsidRPr="00AB7C02">
              <w:rPr>
                <w:rFonts w:asciiTheme="minorEastAsia" w:hAnsiTheme="minorEastAsia" w:hint="eastAsia"/>
                <w:sz w:val="22"/>
              </w:rPr>
              <w:t>でございます。よろしくお願い申し上げます。</w:t>
            </w:r>
          </w:p>
        </w:tc>
      </w:tr>
      <w:tr w:rsidR="00CD2C47" w:rsidRPr="00AB7C02" w14:paraId="312CAAFD" w14:textId="77777777" w:rsidTr="007B0A1C">
        <w:trPr>
          <w:trHeight w:val="535"/>
        </w:trPr>
        <w:tc>
          <w:tcPr>
            <w:tcW w:w="1135" w:type="dxa"/>
            <w:vMerge/>
            <w:tcBorders>
              <w:left w:val="nil"/>
              <w:bottom w:val="single" w:sz="18" w:space="0" w:color="FFFFFF" w:themeColor="background1"/>
              <w:right w:val="single" w:sz="8" w:space="0" w:color="FFFFFF" w:themeColor="background1"/>
            </w:tcBorders>
            <w:shd w:val="clear" w:color="auto" w:fill="E8E8E8" w:themeFill="background2"/>
            <w:tcMar>
              <w:top w:w="0" w:type="dxa"/>
              <w:left w:w="142" w:type="dxa"/>
              <w:bottom w:w="0" w:type="dxa"/>
            </w:tcMar>
          </w:tcPr>
          <w:p w14:paraId="49CAF699" w14:textId="77777777" w:rsidR="00CD2C47" w:rsidRPr="00AB7C02" w:rsidRDefault="00CD2C47" w:rsidP="002C46D8">
            <w:pPr>
              <w:autoSpaceDE w:val="0"/>
              <w:autoSpaceDN w:val="0"/>
              <w:snapToGrid w:val="0"/>
              <w:contextualSpacing/>
              <w:rPr>
                <w:sz w:val="22"/>
              </w:rPr>
            </w:pPr>
          </w:p>
        </w:tc>
        <w:tc>
          <w:tcPr>
            <w:tcW w:w="1140" w:type="dxa"/>
            <w:tcBorders>
              <w:top w:val="single" w:sz="2"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8E8E8" w:themeFill="background2"/>
            <w:tcMar>
              <w:top w:w="0" w:type="dxa"/>
              <w:bottom w:w="0" w:type="dxa"/>
            </w:tcMar>
          </w:tcPr>
          <w:p w14:paraId="0A632CEB" w14:textId="77777777" w:rsidR="00CD2C47" w:rsidRPr="00AB7C02" w:rsidRDefault="00CD2C47" w:rsidP="002C46D8">
            <w:pPr>
              <w:autoSpaceDE w:val="0"/>
              <w:autoSpaceDN w:val="0"/>
              <w:snapToGrid w:val="0"/>
              <w:contextualSpacing/>
              <w:rPr>
                <w:sz w:val="22"/>
              </w:rPr>
            </w:pPr>
            <w:r w:rsidRPr="00AB7C02">
              <w:rPr>
                <w:rFonts w:hint="eastAsia"/>
                <w:sz w:val="22"/>
              </w:rPr>
              <w:t>切り出し</w:t>
            </w:r>
          </w:p>
        </w:tc>
        <w:tc>
          <w:tcPr>
            <w:tcW w:w="6514" w:type="dxa"/>
            <w:tcBorders>
              <w:top w:val="single" w:sz="2" w:space="0" w:color="FFFFFF" w:themeColor="background1"/>
              <w:left w:val="single" w:sz="8" w:space="0" w:color="FFFFFF" w:themeColor="background1"/>
              <w:bottom w:val="single" w:sz="18" w:space="0" w:color="FFFFFF" w:themeColor="background1"/>
              <w:right w:val="nil"/>
            </w:tcBorders>
            <w:shd w:val="clear" w:color="auto" w:fill="E8E8E8" w:themeFill="background2"/>
            <w:tcMar>
              <w:top w:w="0" w:type="dxa"/>
              <w:bottom w:w="0" w:type="dxa"/>
              <w:right w:w="142" w:type="dxa"/>
            </w:tcMar>
          </w:tcPr>
          <w:p w14:paraId="19BEE4FA" w14:textId="655F4333"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それではまず、代表取締役社長の</w:t>
            </w:r>
            <w:r w:rsidR="008F57DB">
              <w:rPr>
                <w:rFonts w:ascii="游ゴシック" w:eastAsia="游ゴシック" w:hAnsi="游ゴシック" w:cs="Times New Roman" w:hint="eastAsia"/>
                <w:b/>
                <w:bCs/>
                <w:sz w:val="22"/>
              </w:rPr>
              <w:t>○○○○</w:t>
            </w:r>
            <w:r w:rsidRPr="00AB7C02">
              <w:rPr>
                <w:sz w:val="22"/>
              </w:rPr>
              <w:t>より、今般の件に関しまして、ひと</w:t>
            </w:r>
            <w:r w:rsidR="00867A92">
              <w:rPr>
                <w:rFonts w:hint="eastAsia"/>
                <w:sz w:val="22"/>
              </w:rPr>
              <w:t>言</w:t>
            </w:r>
            <w:r w:rsidRPr="00AB7C02">
              <w:rPr>
                <w:sz w:val="22"/>
              </w:rPr>
              <w:t>申し述べさせていただきます。</w:t>
            </w:r>
          </w:p>
          <w:p w14:paraId="4B6307BD" w14:textId="12A1E421" w:rsidR="00CD2C47" w:rsidRPr="00AB7C02" w:rsidRDefault="008F57DB" w:rsidP="002C46D8">
            <w:pPr>
              <w:pStyle w:val="a9"/>
              <w:numPr>
                <w:ilvl w:val="0"/>
                <w:numId w:val="33"/>
              </w:numPr>
              <w:autoSpaceDE w:val="0"/>
              <w:autoSpaceDN w:val="0"/>
              <w:snapToGrid w:val="0"/>
              <w:ind w:left="170" w:hanging="170"/>
              <w:rPr>
                <w:sz w:val="22"/>
              </w:rPr>
            </w:pPr>
            <w:r>
              <w:rPr>
                <w:rFonts w:ascii="游ゴシック" w:eastAsia="游ゴシック" w:hAnsi="游ゴシック" w:cs="Times New Roman" w:hint="eastAsia"/>
                <w:b/>
                <w:bCs/>
                <w:sz w:val="22"/>
              </w:rPr>
              <w:t>○○</w:t>
            </w:r>
            <w:r w:rsidR="00CD2C47" w:rsidRPr="00AB7C02">
              <w:rPr>
                <w:sz w:val="22"/>
              </w:rPr>
              <w:t>社長、お願いします。</w:t>
            </w:r>
          </w:p>
        </w:tc>
      </w:tr>
      <w:tr w:rsidR="00CD2C47" w:rsidRPr="00AB7C02" w14:paraId="56C19E56" w14:textId="77777777" w:rsidTr="006A51A7">
        <w:trPr>
          <w:trHeight w:val="97"/>
        </w:trPr>
        <w:tc>
          <w:tcPr>
            <w:tcW w:w="1135" w:type="dxa"/>
            <w:tcBorders>
              <w:top w:val="single" w:sz="18" w:space="0" w:color="FFFFFF" w:themeColor="background1"/>
              <w:left w:val="nil"/>
              <w:bottom w:val="single" w:sz="18" w:space="0" w:color="FFFFFF" w:themeColor="background1"/>
              <w:right w:val="single" w:sz="8" w:space="0" w:color="FFFFFF" w:themeColor="background1"/>
            </w:tcBorders>
            <w:shd w:val="clear" w:color="auto" w:fill="E8E8E8" w:themeFill="background2"/>
            <w:tcMar>
              <w:top w:w="0" w:type="dxa"/>
              <w:left w:w="142" w:type="dxa"/>
              <w:bottom w:w="0" w:type="dxa"/>
            </w:tcMar>
          </w:tcPr>
          <w:p w14:paraId="19A870C6" w14:textId="77777777" w:rsidR="00CD2C47" w:rsidRPr="00AB7C02" w:rsidRDefault="00CD2C47" w:rsidP="002C46D8">
            <w:pPr>
              <w:autoSpaceDE w:val="0"/>
              <w:autoSpaceDN w:val="0"/>
              <w:snapToGrid w:val="0"/>
              <w:contextualSpacing/>
              <w:rPr>
                <w:sz w:val="22"/>
              </w:rPr>
            </w:pPr>
            <w:r w:rsidRPr="00AB7C02">
              <w:rPr>
                <w:rFonts w:hint="eastAsia"/>
                <w:sz w:val="22"/>
              </w:rPr>
              <w:t>(社長)</w:t>
            </w:r>
          </w:p>
        </w:tc>
        <w:tc>
          <w:tcPr>
            <w:tcW w:w="1140" w:type="dxa"/>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8E8E8" w:themeFill="background2"/>
            <w:tcMar>
              <w:top w:w="0" w:type="dxa"/>
              <w:bottom w:w="0" w:type="dxa"/>
            </w:tcMar>
          </w:tcPr>
          <w:p w14:paraId="6DFB0CA1" w14:textId="77777777" w:rsidR="00CD2C47" w:rsidRPr="00AB7C02" w:rsidRDefault="00CD2C47" w:rsidP="002C46D8">
            <w:pPr>
              <w:autoSpaceDE w:val="0"/>
              <w:autoSpaceDN w:val="0"/>
              <w:snapToGrid w:val="0"/>
              <w:contextualSpacing/>
              <w:rPr>
                <w:sz w:val="22"/>
              </w:rPr>
            </w:pPr>
            <w:r w:rsidRPr="00AB7C02">
              <w:rPr>
                <w:rFonts w:hint="eastAsia"/>
                <w:sz w:val="22"/>
              </w:rPr>
              <w:t>社長声明</w:t>
            </w:r>
          </w:p>
        </w:tc>
        <w:tc>
          <w:tcPr>
            <w:tcW w:w="6514" w:type="dxa"/>
            <w:tcBorders>
              <w:top w:val="single" w:sz="18" w:space="0" w:color="FFFFFF" w:themeColor="background1"/>
              <w:left w:val="single" w:sz="8" w:space="0" w:color="FFFFFF" w:themeColor="background1"/>
              <w:bottom w:val="single" w:sz="18" w:space="0" w:color="FFFFFF" w:themeColor="background1"/>
              <w:right w:val="nil"/>
            </w:tcBorders>
            <w:shd w:val="clear" w:color="auto" w:fill="E8E8E8" w:themeFill="background2"/>
            <w:tcMar>
              <w:top w:w="0" w:type="dxa"/>
              <w:bottom w:w="0" w:type="dxa"/>
              <w:right w:w="142" w:type="dxa"/>
            </w:tcMar>
          </w:tcPr>
          <w:p w14:paraId="53207F3D" w14:textId="67B98F5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代表取締役社長の</w:t>
            </w:r>
            <w:r w:rsidR="008F57DB">
              <w:rPr>
                <w:rFonts w:ascii="游ゴシック" w:eastAsia="游ゴシック" w:hAnsi="游ゴシック" w:cs="Times New Roman" w:hint="eastAsia"/>
                <w:b/>
                <w:bCs/>
                <w:sz w:val="22"/>
              </w:rPr>
              <w:t>○○</w:t>
            </w:r>
            <w:r w:rsidRPr="00AB7C02">
              <w:rPr>
                <w:sz w:val="22"/>
              </w:rPr>
              <w:t>でございます。</w:t>
            </w:r>
          </w:p>
          <w:p w14:paraId="20BE1FA7" w14:textId="54BCF623"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本日はご多忙のところ、急なお声がけにご参集賜り、</w:t>
            </w:r>
            <w:r w:rsidR="00867A92">
              <w:rPr>
                <w:rFonts w:hint="eastAsia"/>
                <w:sz w:val="22"/>
              </w:rPr>
              <w:t>大変</w:t>
            </w:r>
            <w:r w:rsidRPr="00AB7C02">
              <w:rPr>
                <w:sz w:val="22"/>
              </w:rPr>
              <w:t>申し訳ございません。</w:t>
            </w:r>
          </w:p>
          <w:p w14:paraId="38D11100"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このたびは</w:t>
            </w:r>
            <w:r w:rsidRPr="00AB7C02">
              <w:rPr>
                <w:rFonts w:hint="eastAsia"/>
                <w:sz w:val="22"/>
              </w:rPr>
              <w:t>…</w:t>
            </w:r>
            <w:r w:rsidRPr="00AB7C02">
              <w:rPr>
                <w:sz w:val="22"/>
              </w:rPr>
              <w:t>…。</w:t>
            </w:r>
          </w:p>
          <w:p w14:paraId="478603D7" w14:textId="37D20E22" w:rsidR="00CD2C47" w:rsidRPr="00AB7C02" w:rsidRDefault="008F57DB" w:rsidP="002C46D8">
            <w:pPr>
              <w:pStyle w:val="a9"/>
              <w:numPr>
                <w:ilvl w:val="0"/>
                <w:numId w:val="33"/>
              </w:numPr>
              <w:autoSpaceDE w:val="0"/>
              <w:autoSpaceDN w:val="0"/>
              <w:snapToGrid w:val="0"/>
              <w:ind w:left="170" w:hanging="170"/>
              <w:rPr>
                <w:sz w:val="22"/>
              </w:rPr>
            </w:pPr>
            <w:r>
              <w:rPr>
                <w:rFonts w:ascii="游ゴシック" w:eastAsia="游ゴシック" w:hAnsi="游ゴシック" w:cs="Times New Roman" w:hint="eastAsia"/>
                <w:b/>
                <w:bCs/>
                <w:sz w:val="22"/>
              </w:rPr>
              <w:t>○○</w:t>
            </w:r>
            <w:r w:rsidR="00CD2C47" w:rsidRPr="00AB7C02">
              <w:rPr>
                <w:sz w:val="22"/>
              </w:rPr>
              <w:t>の方には、心より深くお詫び申し上げます。</w:t>
            </w:r>
            <w:r w:rsidR="00867A92">
              <w:rPr>
                <w:rFonts w:hint="eastAsia"/>
                <w:sz w:val="22"/>
              </w:rPr>
              <w:t>大変</w:t>
            </w:r>
            <w:r w:rsidR="00CD2C47" w:rsidRPr="00AB7C02">
              <w:rPr>
                <w:sz w:val="22"/>
              </w:rPr>
              <w:t>申し訳ございませんでした。</w:t>
            </w:r>
          </w:p>
          <w:p w14:paraId="7B4E3CF2" w14:textId="77777777" w:rsidR="00CD2C47" w:rsidRPr="00AB7C02" w:rsidRDefault="00CD2C47" w:rsidP="002C46D8">
            <w:pPr>
              <w:pStyle w:val="a9"/>
              <w:numPr>
                <w:ilvl w:val="0"/>
                <w:numId w:val="35"/>
              </w:numPr>
              <w:autoSpaceDE w:val="0"/>
              <w:autoSpaceDN w:val="0"/>
              <w:snapToGrid w:val="0"/>
              <w:ind w:hanging="298"/>
              <w:rPr>
                <w:rFonts w:ascii="游ゴシック" w:eastAsia="游ゴシック" w:hAnsi="游ゴシック"/>
                <w:b/>
                <w:bCs/>
                <w:sz w:val="22"/>
              </w:rPr>
            </w:pPr>
            <w:r w:rsidRPr="00AB7C02">
              <w:rPr>
                <w:rFonts w:ascii="游ゴシック" w:eastAsia="游ゴシック" w:hAnsi="游ゴシック"/>
                <w:b/>
                <w:bCs/>
                <w:sz w:val="22"/>
              </w:rPr>
              <w:t>全員で、</w:t>
            </w:r>
            <w:r w:rsidRPr="00AB7C02">
              <w:rPr>
                <w:rFonts w:ascii="游ゴシック" w:eastAsia="游ゴシック" w:hAnsi="游ゴシック" w:hint="eastAsia"/>
                <w:b/>
                <w:bCs/>
                <w:sz w:val="22"/>
              </w:rPr>
              <w:t>10</w:t>
            </w:r>
            <w:r w:rsidRPr="00AB7C02">
              <w:rPr>
                <w:rFonts w:ascii="游ゴシック" w:eastAsia="游ゴシック" w:hAnsi="游ゴシック"/>
                <w:b/>
                <w:bCs/>
                <w:sz w:val="22"/>
              </w:rPr>
              <w:t>秒間、</w:t>
            </w:r>
            <w:r w:rsidRPr="00AB7C02">
              <w:rPr>
                <w:rFonts w:ascii="游ゴシック" w:eastAsia="游ゴシック" w:hAnsi="游ゴシック" w:hint="eastAsia"/>
                <w:b/>
                <w:bCs/>
                <w:sz w:val="22"/>
              </w:rPr>
              <w:t>45</w:t>
            </w:r>
            <w:r w:rsidRPr="00AB7C02">
              <w:rPr>
                <w:rFonts w:ascii="游ゴシック" w:eastAsia="游ゴシック" w:hAnsi="游ゴシック"/>
                <w:b/>
                <w:bCs/>
                <w:sz w:val="22"/>
              </w:rPr>
              <w:t>度で</w:t>
            </w:r>
            <w:r w:rsidRPr="00AB7C02">
              <w:rPr>
                <w:rFonts w:ascii="游ゴシック" w:eastAsia="游ゴシック" w:hAnsi="游ゴシック" w:hint="eastAsia"/>
                <w:b/>
                <w:bCs/>
                <w:sz w:val="22"/>
              </w:rPr>
              <w:t>低頭</w:t>
            </w:r>
            <w:r w:rsidRPr="00AB7C02">
              <w:rPr>
                <w:rFonts w:ascii="游ゴシック" w:eastAsia="游ゴシック" w:hAnsi="游ゴシック"/>
                <w:b/>
                <w:bCs/>
                <w:sz w:val="22"/>
              </w:rPr>
              <w:t>、手は体の横</w:t>
            </w:r>
          </w:p>
          <w:p w14:paraId="03851B0F" w14:textId="521EC1F8"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また</w:t>
            </w:r>
            <w:r w:rsidR="008F57DB">
              <w:rPr>
                <w:rFonts w:ascii="游ゴシック" w:eastAsia="游ゴシック" w:hAnsi="游ゴシック" w:cs="Times New Roman" w:hint="eastAsia"/>
                <w:b/>
                <w:bCs/>
                <w:sz w:val="22"/>
              </w:rPr>
              <w:t>○○</w:t>
            </w:r>
            <w:r w:rsidRPr="00AB7C02">
              <w:rPr>
                <w:sz w:val="22"/>
              </w:rPr>
              <w:t>の皆さま、</w:t>
            </w:r>
            <w:r w:rsidR="008F57DB">
              <w:rPr>
                <w:rFonts w:ascii="游ゴシック" w:eastAsia="游ゴシック" w:hAnsi="游ゴシック" w:cs="Times New Roman" w:hint="eastAsia"/>
                <w:b/>
                <w:bCs/>
                <w:sz w:val="22"/>
              </w:rPr>
              <w:t>○○</w:t>
            </w:r>
            <w:r w:rsidRPr="00AB7C02">
              <w:rPr>
                <w:sz w:val="22"/>
              </w:rPr>
              <w:t>の皆さま、ならびに</w:t>
            </w:r>
            <w:r w:rsidR="008F57DB">
              <w:rPr>
                <w:rFonts w:ascii="游ゴシック" w:eastAsia="游ゴシック" w:hAnsi="游ゴシック" w:cs="Times New Roman" w:hint="eastAsia"/>
                <w:b/>
                <w:bCs/>
                <w:sz w:val="22"/>
              </w:rPr>
              <w:t>○○</w:t>
            </w:r>
            <w:r w:rsidRPr="00AB7C02">
              <w:rPr>
                <w:sz w:val="22"/>
              </w:rPr>
              <w:t>の皆さまには、多大なるご迷惑ご心配をおかけいたしましたこと、重ねまして、深くお詫び申し上げます。</w:t>
            </w:r>
          </w:p>
          <w:p w14:paraId="246BCDC4" w14:textId="77777777" w:rsidR="00CD2C47" w:rsidRPr="00AB7C02" w:rsidRDefault="00CD2C47" w:rsidP="002C46D8">
            <w:pPr>
              <w:pStyle w:val="a9"/>
              <w:numPr>
                <w:ilvl w:val="0"/>
                <w:numId w:val="35"/>
              </w:numPr>
              <w:autoSpaceDE w:val="0"/>
              <w:autoSpaceDN w:val="0"/>
              <w:snapToGrid w:val="0"/>
              <w:ind w:hanging="298"/>
              <w:rPr>
                <w:rFonts w:ascii="游ゴシック" w:eastAsia="游ゴシック" w:hAnsi="游ゴシック"/>
                <w:b/>
                <w:bCs/>
                <w:sz w:val="22"/>
              </w:rPr>
            </w:pPr>
            <w:r w:rsidRPr="00AB7C02">
              <w:rPr>
                <w:rFonts w:ascii="游ゴシック" w:eastAsia="游ゴシック" w:hAnsi="游ゴシック"/>
                <w:b/>
                <w:bCs/>
                <w:sz w:val="22"/>
              </w:rPr>
              <w:t>全員で、</w:t>
            </w:r>
            <w:r w:rsidRPr="00AB7C02">
              <w:rPr>
                <w:rFonts w:ascii="游ゴシック" w:eastAsia="游ゴシック" w:hAnsi="游ゴシック" w:hint="eastAsia"/>
                <w:b/>
                <w:bCs/>
                <w:sz w:val="22"/>
              </w:rPr>
              <w:t>10</w:t>
            </w:r>
            <w:r w:rsidRPr="00AB7C02">
              <w:rPr>
                <w:rFonts w:ascii="游ゴシック" w:eastAsia="游ゴシック" w:hAnsi="游ゴシック"/>
                <w:b/>
                <w:bCs/>
                <w:sz w:val="22"/>
              </w:rPr>
              <w:t>秒間、</w:t>
            </w:r>
            <w:r w:rsidRPr="00AB7C02">
              <w:rPr>
                <w:rFonts w:ascii="游ゴシック" w:eastAsia="游ゴシック" w:hAnsi="游ゴシック" w:hint="eastAsia"/>
                <w:b/>
                <w:bCs/>
                <w:sz w:val="22"/>
              </w:rPr>
              <w:t>45</w:t>
            </w:r>
            <w:r w:rsidRPr="00AB7C02">
              <w:rPr>
                <w:rFonts w:ascii="游ゴシック" w:eastAsia="游ゴシック" w:hAnsi="游ゴシック"/>
                <w:b/>
                <w:bCs/>
                <w:sz w:val="22"/>
              </w:rPr>
              <w:t>度で</w:t>
            </w:r>
            <w:r w:rsidRPr="00AB7C02">
              <w:rPr>
                <w:rFonts w:ascii="游ゴシック" w:eastAsia="游ゴシック" w:hAnsi="游ゴシック" w:hint="eastAsia"/>
                <w:b/>
                <w:bCs/>
                <w:sz w:val="22"/>
              </w:rPr>
              <w:t>低頭</w:t>
            </w:r>
            <w:r w:rsidRPr="00AB7C02">
              <w:rPr>
                <w:rFonts w:ascii="游ゴシック" w:eastAsia="游ゴシック" w:hAnsi="游ゴシック"/>
                <w:b/>
                <w:bCs/>
                <w:sz w:val="22"/>
              </w:rPr>
              <w:t>、手は体の横</w:t>
            </w:r>
          </w:p>
        </w:tc>
      </w:tr>
      <w:tr w:rsidR="00CD2C47" w:rsidRPr="00AB7C02" w14:paraId="5AD920CB" w14:textId="77777777" w:rsidTr="007B0A1C">
        <w:trPr>
          <w:trHeight w:val="1088"/>
        </w:trPr>
        <w:tc>
          <w:tcPr>
            <w:tcW w:w="1135" w:type="dxa"/>
            <w:tcBorders>
              <w:top w:val="single" w:sz="18" w:space="0" w:color="FFFFFF" w:themeColor="background1"/>
              <w:left w:val="nil"/>
              <w:bottom w:val="single" w:sz="18" w:space="0" w:color="FFFFFF" w:themeColor="background1"/>
              <w:right w:val="single" w:sz="8" w:space="0" w:color="FFFFFF" w:themeColor="background1"/>
            </w:tcBorders>
            <w:shd w:val="clear" w:color="auto" w:fill="E8E8E8" w:themeFill="background2"/>
            <w:tcMar>
              <w:top w:w="0" w:type="dxa"/>
              <w:left w:w="142" w:type="dxa"/>
              <w:bottom w:w="0" w:type="dxa"/>
            </w:tcMar>
          </w:tcPr>
          <w:p w14:paraId="5CE423AE" w14:textId="77777777" w:rsidR="00CD2C47" w:rsidRPr="00AB7C02" w:rsidRDefault="00CD2C47" w:rsidP="002C46D8">
            <w:pPr>
              <w:autoSpaceDE w:val="0"/>
              <w:autoSpaceDN w:val="0"/>
              <w:snapToGrid w:val="0"/>
              <w:contextualSpacing/>
              <w:rPr>
                <w:sz w:val="22"/>
              </w:rPr>
            </w:pPr>
            <w:r w:rsidRPr="00AB7C02">
              <w:rPr>
                <w:rFonts w:hint="eastAsia"/>
                <w:sz w:val="22"/>
              </w:rPr>
              <w:t>(司会)</w:t>
            </w:r>
          </w:p>
        </w:tc>
        <w:tc>
          <w:tcPr>
            <w:tcW w:w="1140" w:type="dxa"/>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8E8E8" w:themeFill="background2"/>
            <w:tcMar>
              <w:top w:w="0" w:type="dxa"/>
              <w:bottom w:w="0" w:type="dxa"/>
            </w:tcMar>
          </w:tcPr>
          <w:p w14:paraId="3739AD44" w14:textId="77777777" w:rsidR="00CD2C47" w:rsidRPr="00AB7C02" w:rsidRDefault="00CD2C47" w:rsidP="002C46D8">
            <w:pPr>
              <w:autoSpaceDE w:val="0"/>
              <w:autoSpaceDN w:val="0"/>
              <w:snapToGrid w:val="0"/>
              <w:contextualSpacing/>
              <w:rPr>
                <w:sz w:val="22"/>
              </w:rPr>
            </w:pPr>
            <w:r w:rsidRPr="00AB7C02">
              <w:rPr>
                <w:rFonts w:hint="eastAsia"/>
                <w:sz w:val="22"/>
              </w:rPr>
              <w:t>切り替え</w:t>
            </w:r>
          </w:p>
        </w:tc>
        <w:tc>
          <w:tcPr>
            <w:tcW w:w="6514" w:type="dxa"/>
            <w:tcBorders>
              <w:top w:val="single" w:sz="18" w:space="0" w:color="FFFFFF" w:themeColor="background1"/>
              <w:left w:val="single" w:sz="8" w:space="0" w:color="FFFFFF" w:themeColor="background1"/>
              <w:bottom w:val="single" w:sz="18" w:space="0" w:color="FFFFFF" w:themeColor="background1"/>
              <w:right w:val="nil"/>
            </w:tcBorders>
            <w:shd w:val="clear" w:color="auto" w:fill="E8E8E8" w:themeFill="background2"/>
            <w:tcMar>
              <w:top w:w="0" w:type="dxa"/>
              <w:bottom w:w="0" w:type="dxa"/>
              <w:right w:w="142" w:type="dxa"/>
            </w:tcMar>
          </w:tcPr>
          <w:p w14:paraId="3AB8E87D"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それでは、着席させていただき、本件の一連の状況につきまして、お手元資料をご覧いただきながら、社長よりご説明させていただきます。</w:t>
            </w:r>
          </w:p>
          <w:p w14:paraId="62BBD4A1" w14:textId="01041ACB" w:rsidR="00CD2C47" w:rsidRPr="00AB7C02" w:rsidRDefault="008F57DB" w:rsidP="002C46D8">
            <w:pPr>
              <w:pStyle w:val="a9"/>
              <w:numPr>
                <w:ilvl w:val="0"/>
                <w:numId w:val="33"/>
              </w:numPr>
              <w:autoSpaceDE w:val="0"/>
              <w:autoSpaceDN w:val="0"/>
              <w:snapToGrid w:val="0"/>
              <w:ind w:left="170" w:hanging="170"/>
              <w:rPr>
                <w:sz w:val="22"/>
              </w:rPr>
            </w:pPr>
            <w:r>
              <w:rPr>
                <w:rFonts w:ascii="游ゴシック" w:eastAsia="游ゴシック" w:hAnsi="游ゴシック" w:cs="Times New Roman" w:hint="eastAsia"/>
                <w:b/>
                <w:bCs/>
                <w:sz w:val="22"/>
              </w:rPr>
              <w:t>○○</w:t>
            </w:r>
            <w:r w:rsidR="00CD2C47" w:rsidRPr="00AB7C02">
              <w:rPr>
                <w:sz w:val="22"/>
              </w:rPr>
              <w:t>社長、お願いします。</w:t>
            </w:r>
          </w:p>
        </w:tc>
      </w:tr>
      <w:tr w:rsidR="00CD2C47" w:rsidRPr="00AB7C02" w14:paraId="14956580" w14:textId="77777777" w:rsidTr="007B0A1C">
        <w:trPr>
          <w:trHeight w:val="23"/>
        </w:trPr>
        <w:tc>
          <w:tcPr>
            <w:tcW w:w="1135" w:type="dxa"/>
            <w:tcBorders>
              <w:top w:val="single" w:sz="18" w:space="0" w:color="FFFFFF" w:themeColor="background1"/>
              <w:left w:val="nil"/>
              <w:bottom w:val="single" w:sz="18" w:space="0" w:color="FFFFFF" w:themeColor="background1"/>
              <w:right w:val="single" w:sz="8" w:space="0" w:color="FFFFFF" w:themeColor="background1"/>
            </w:tcBorders>
            <w:shd w:val="clear" w:color="auto" w:fill="E8E8E8" w:themeFill="background2"/>
            <w:tcMar>
              <w:top w:w="0" w:type="dxa"/>
              <w:left w:w="142" w:type="dxa"/>
              <w:bottom w:w="0" w:type="dxa"/>
            </w:tcMar>
          </w:tcPr>
          <w:p w14:paraId="56CBF2B2" w14:textId="77777777" w:rsidR="00CD2C47" w:rsidRPr="00AB7C02" w:rsidRDefault="00CD2C47" w:rsidP="002C46D8">
            <w:pPr>
              <w:autoSpaceDE w:val="0"/>
              <w:autoSpaceDN w:val="0"/>
              <w:snapToGrid w:val="0"/>
              <w:contextualSpacing/>
              <w:rPr>
                <w:sz w:val="22"/>
              </w:rPr>
            </w:pPr>
            <w:r w:rsidRPr="00AB7C02">
              <w:rPr>
                <w:rFonts w:hint="eastAsia"/>
                <w:sz w:val="22"/>
              </w:rPr>
              <w:t>(社長)</w:t>
            </w:r>
          </w:p>
        </w:tc>
        <w:tc>
          <w:tcPr>
            <w:tcW w:w="1140" w:type="dxa"/>
            <w:tcBorders>
              <w:top w:val="single" w:sz="18"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8E8E8" w:themeFill="background2"/>
            <w:tcMar>
              <w:top w:w="0" w:type="dxa"/>
              <w:bottom w:w="0" w:type="dxa"/>
            </w:tcMar>
          </w:tcPr>
          <w:p w14:paraId="692A8688" w14:textId="77777777" w:rsidR="00CD2C47" w:rsidRPr="00AB7C02" w:rsidRDefault="00CD2C47" w:rsidP="002C46D8">
            <w:pPr>
              <w:autoSpaceDE w:val="0"/>
              <w:autoSpaceDN w:val="0"/>
              <w:snapToGrid w:val="0"/>
              <w:contextualSpacing/>
              <w:rPr>
                <w:sz w:val="22"/>
              </w:rPr>
            </w:pPr>
            <w:r w:rsidRPr="00AB7C02">
              <w:rPr>
                <w:rFonts w:hint="eastAsia"/>
                <w:sz w:val="22"/>
              </w:rPr>
              <w:t>詳細説明</w:t>
            </w:r>
          </w:p>
        </w:tc>
        <w:tc>
          <w:tcPr>
            <w:tcW w:w="6514" w:type="dxa"/>
            <w:tcBorders>
              <w:top w:val="single" w:sz="18" w:space="0" w:color="FFFFFF" w:themeColor="background1"/>
              <w:left w:val="single" w:sz="8" w:space="0" w:color="FFFFFF" w:themeColor="background1"/>
              <w:bottom w:val="single" w:sz="18" w:space="0" w:color="FFFFFF" w:themeColor="background1"/>
              <w:right w:val="nil"/>
            </w:tcBorders>
            <w:shd w:val="clear" w:color="auto" w:fill="E8E8E8" w:themeFill="background2"/>
            <w:tcMar>
              <w:top w:w="0" w:type="dxa"/>
              <w:bottom w:w="0" w:type="dxa"/>
              <w:right w:w="142" w:type="dxa"/>
            </w:tcMar>
          </w:tcPr>
          <w:p w14:paraId="1F77F084"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rFonts w:hint="eastAsia"/>
                <w:sz w:val="22"/>
              </w:rPr>
              <w:t>(</w:t>
            </w:r>
            <w:r w:rsidRPr="00AB7C02">
              <w:rPr>
                <w:sz w:val="22"/>
              </w:rPr>
              <w:t>資料に沿って、丁寧に説明</w:t>
            </w:r>
            <w:r w:rsidRPr="00AB7C02">
              <w:rPr>
                <w:rFonts w:hint="eastAsia"/>
                <w:sz w:val="22"/>
              </w:rPr>
              <w:t>)</w:t>
            </w:r>
          </w:p>
          <w:p w14:paraId="5752BB03"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以上、ご説明申し上げます。</w:t>
            </w:r>
          </w:p>
          <w:p w14:paraId="1BDD51BC" w14:textId="77777777" w:rsidR="00CD2C47" w:rsidRPr="00AB7C02" w:rsidRDefault="00CD2C47" w:rsidP="002C46D8">
            <w:pPr>
              <w:pStyle w:val="a9"/>
              <w:numPr>
                <w:ilvl w:val="0"/>
                <w:numId w:val="35"/>
              </w:numPr>
              <w:autoSpaceDE w:val="0"/>
              <w:autoSpaceDN w:val="0"/>
              <w:snapToGrid w:val="0"/>
              <w:ind w:hanging="297"/>
              <w:rPr>
                <w:rFonts w:ascii="游ゴシック" w:eastAsia="游ゴシック" w:hAnsi="游ゴシック"/>
                <w:b/>
                <w:bCs/>
                <w:sz w:val="22"/>
              </w:rPr>
            </w:pPr>
            <w:r w:rsidRPr="00AB7C02">
              <w:rPr>
                <w:rFonts w:ascii="游ゴシック" w:eastAsia="游ゴシック" w:hAnsi="游ゴシック"/>
                <w:b/>
                <w:bCs/>
                <w:sz w:val="22"/>
              </w:rPr>
              <w:lastRenderedPageBreak/>
              <w:t>全員で、頭を下げる</w:t>
            </w:r>
          </w:p>
        </w:tc>
      </w:tr>
      <w:tr w:rsidR="00CD2C47" w:rsidRPr="00AB7C02" w14:paraId="585BAF6F" w14:textId="77777777" w:rsidTr="007B0A1C">
        <w:trPr>
          <w:trHeight w:val="1373"/>
        </w:trPr>
        <w:tc>
          <w:tcPr>
            <w:tcW w:w="1135" w:type="dxa"/>
            <w:vMerge w:val="restart"/>
            <w:tcBorders>
              <w:top w:val="single" w:sz="18" w:space="0" w:color="FFFFFF" w:themeColor="background1"/>
              <w:left w:val="nil"/>
              <w:bottom w:val="single" w:sz="12" w:space="0" w:color="FFFFFF" w:themeColor="background1"/>
              <w:right w:val="single" w:sz="8" w:space="0" w:color="FFFFFF" w:themeColor="background1"/>
            </w:tcBorders>
            <w:shd w:val="clear" w:color="auto" w:fill="E8E8E8" w:themeFill="background2"/>
            <w:tcMar>
              <w:top w:w="0" w:type="dxa"/>
              <w:left w:w="142" w:type="dxa"/>
              <w:bottom w:w="0" w:type="dxa"/>
            </w:tcMar>
          </w:tcPr>
          <w:p w14:paraId="4263AEED" w14:textId="77777777" w:rsidR="00CD2C47" w:rsidRPr="00AB7C02" w:rsidRDefault="00CD2C47" w:rsidP="002C46D8">
            <w:pPr>
              <w:autoSpaceDE w:val="0"/>
              <w:autoSpaceDN w:val="0"/>
              <w:snapToGrid w:val="0"/>
              <w:contextualSpacing/>
              <w:rPr>
                <w:sz w:val="22"/>
              </w:rPr>
            </w:pPr>
            <w:r w:rsidRPr="00AB7C02">
              <w:rPr>
                <w:rFonts w:hint="eastAsia"/>
                <w:sz w:val="22"/>
              </w:rPr>
              <w:lastRenderedPageBreak/>
              <w:t>(司会)</w:t>
            </w:r>
          </w:p>
        </w:tc>
        <w:tc>
          <w:tcPr>
            <w:tcW w:w="1140" w:type="dxa"/>
            <w:tcBorders>
              <w:top w:val="single" w:sz="18" w:space="0" w:color="FFFFFF" w:themeColor="background1"/>
              <w:left w:val="single" w:sz="8" w:space="0" w:color="FFFFFF" w:themeColor="background1"/>
              <w:bottom w:val="single" w:sz="12" w:space="0" w:color="FFFFFF" w:themeColor="background1"/>
              <w:right w:val="single" w:sz="8" w:space="0" w:color="FFFFFF" w:themeColor="background1"/>
            </w:tcBorders>
            <w:shd w:val="clear" w:color="auto" w:fill="E8E8E8" w:themeFill="background2"/>
            <w:tcMar>
              <w:top w:w="0" w:type="dxa"/>
              <w:bottom w:w="0" w:type="dxa"/>
            </w:tcMar>
          </w:tcPr>
          <w:p w14:paraId="053A8242" w14:textId="77777777" w:rsidR="00CD2C47" w:rsidRPr="00AB7C02" w:rsidRDefault="00CD2C47" w:rsidP="002C46D8">
            <w:pPr>
              <w:autoSpaceDE w:val="0"/>
              <w:autoSpaceDN w:val="0"/>
              <w:snapToGrid w:val="0"/>
              <w:contextualSpacing/>
              <w:rPr>
                <w:sz w:val="22"/>
              </w:rPr>
            </w:pPr>
            <w:r w:rsidRPr="00AB7C02">
              <w:rPr>
                <w:rFonts w:hint="eastAsia"/>
                <w:sz w:val="22"/>
              </w:rPr>
              <w:t>切り替え</w:t>
            </w:r>
          </w:p>
        </w:tc>
        <w:tc>
          <w:tcPr>
            <w:tcW w:w="6514" w:type="dxa"/>
            <w:tcBorders>
              <w:top w:val="single" w:sz="18" w:space="0" w:color="FFFFFF" w:themeColor="background1"/>
              <w:left w:val="single" w:sz="8" w:space="0" w:color="FFFFFF" w:themeColor="background1"/>
              <w:bottom w:val="single" w:sz="12" w:space="0" w:color="FFFFFF" w:themeColor="background1"/>
              <w:right w:val="nil"/>
            </w:tcBorders>
            <w:shd w:val="clear" w:color="auto" w:fill="E8E8E8" w:themeFill="background2"/>
            <w:tcMar>
              <w:top w:w="0" w:type="dxa"/>
              <w:bottom w:w="0" w:type="dxa"/>
              <w:right w:w="142" w:type="dxa"/>
            </w:tcMar>
          </w:tcPr>
          <w:p w14:paraId="30A3CE62"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それではこれより、質疑応答に移りたいと存じます。</w:t>
            </w:r>
          </w:p>
          <w:p w14:paraId="1731461E" w14:textId="15848D1B"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ご質問に際しては、挙手をお願いいたします。マイク係がマイクをお持ちいたしますので、そちらをお使いいただき、「</w:t>
            </w:r>
            <w:r w:rsidR="00867A92">
              <w:rPr>
                <w:rFonts w:hint="eastAsia"/>
                <w:sz w:val="22"/>
              </w:rPr>
              <w:t>御</w:t>
            </w:r>
            <w:r w:rsidRPr="00AB7C02">
              <w:rPr>
                <w:sz w:val="22"/>
              </w:rPr>
              <w:t>社名」と「お名前」をお願いいたします。</w:t>
            </w:r>
          </w:p>
        </w:tc>
      </w:tr>
      <w:tr w:rsidR="00CD2C47" w:rsidRPr="00AB7C02" w14:paraId="10F1F652" w14:textId="77777777" w:rsidTr="007B0A1C">
        <w:trPr>
          <w:trHeight w:val="393"/>
        </w:trPr>
        <w:tc>
          <w:tcPr>
            <w:tcW w:w="1135" w:type="dxa"/>
            <w:vMerge/>
            <w:tcBorders>
              <w:top w:val="single" w:sz="12" w:space="0" w:color="FFFFFF" w:themeColor="background1"/>
              <w:left w:val="nil"/>
              <w:bottom w:val="single" w:sz="18" w:space="0" w:color="FFFFFF" w:themeColor="background1"/>
              <w:right w:val="single" w:sz="8" w:space="0" w:color="FFFFFF" w:themeColor="background1"/>
            </w:tcBorders>
            <w:shd w:val="clear" w:color="auto" w:fill="E8E8E8" w:themeFill="background2"/>
            <w:tcMar>
              <w:top w:w="0" w:type="dxa"/>
              <w:left w:w="142" w:type="dxa"/>
              <w:bottom w:w="0" w:type="dxa"/>
            </w:tcMar>
          </w:tcPr>
          <w:p w14:paraId="50661A8D" w14:textId="77777777" w:rsidR="00CD2C47" w:rsidRPr="00AB7C02" w:rsidRDefault="00CD2C47" w:rsidP="002C46D8">
            <w:pPr>
              <w:autoSpaceDE w:val="0"/>
              <w:autoSpaceDN w:val="0"/>
              <w:snapToGrid w:val="0"/>
              <w:contextualSpacing/>
              <w:rPr>
                <w:sz w:val="22"/>
              </w:rPr>
            </w:pPr>
          </w:p>
        </w:tc>
        <w:tc>
          <w:tcPr>
            <w:tcW w:w="1140" w:type="dxa"/>
            <w:tcBorders>
              <w:top w:val="single" w:sz="12" w:space="0" w:color="FFFFFF" w:themeColor="background1"/>
              <w:left w:val="single" w:sz="8" w:space="0" w:color="FFFFFF" w:themeColor="background1"/>
              <w:bottom w:val="single" w:sz="18" w:space="0" w:color="FFFFFF" w:themeColor="background1"/>
              <w:right w:val="single" w:sz="8" w:space="0" w:color="FFFFFF" w:themeColor="background1"/>
            </w:tcBorders>
            <w:shd w:val="clear" w:color="auto" w:fill="E8E8E8" w:themeFill="background2"/>
            <w:tcMar>
              <w:top w:w="0" w:type="dxa"/>
              <w:bottom w:w="0" w:type="dxa"/>
            </w:tcMar>
          </w:tcPr>
          <w:p w14:paraId="78157C45" w14:textId="77777777" w:rsidR="00CD2C47" w:rsidRPr="00AB7C02" w:rsidRDefault="00CD2C47" w:rsidP="002C46D8">
            <w:pPr>
              <w:autoSpaceDE w:val="0"/>
              <w:autoSpaceDN w:val="0"/>
              <w:snapToGrid w:val="0"/>
              <w:contextualSpacing/>
              <w:rPr>
                <w:sz w:val="22"/>
              </w:rPr>
            </w:pPr>
            <w:r w:rsidRPr="00AB7C02">
              <w:rPr>
                <w:rFonts w:hint="eastAsia"/>
                <w:sz w:val="22"/>
              </w:rPr>
              <w:t>質疑応答</w:t>
            </w:r>
          </w:p>
        </w:tc>
        <w:tc>
          <w:tcPr>
            <w:tcW w:w="6514" w:type="dxa"/>
            <w:tcBorders>
              <w:top w:val="single" w:sz="12" w:space="0" w:color="FFFFFF" w:themeColor="background1"/>
              <w:left w:val="single" w:sz="8" w:space="0" w:color="FFFFFF" w:themeColor="background1"/>
              <w:bottom w:val="single" w:sz="18" w:space="0" w:color="FFFFFF" w:themeColor="background1"/>
              <w:right w:val="nil"/>
            </w:tcBorders>
            <w:shd w:val="clear" w:color="auto" w:fill="E8E8E8" w:themeFill="background2"/>
            <w:tcMar>
              <w:top w:w="0" w:type="dxa"/>
              <w:bottom w:w="0" w:type="dxa"/>
              <w:right w:w="142" w:type="dxa"/>
            </w:tcMar>
          </w:tcPr>
          <w:p w14:paraId="6B4D563B"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rFonts w:hint="eastAsia"/>
                <w:sz w:val="22"/>
              </w:rPr>
              <w:t>それでは</w:t>
            </w:r>
            <w:r w:rsidRPr="00AB7C02">
              <w:rPr>
                <w:sz w:val="22"/>
              </w:rPr>
              <w:t>ご質問のある方、どうぞ挙手をお願いいたします。</w:t>
            </w:r>
          </w:p>
        </w:tc>
      </w:tr>
      <w:tr w:rsidR="00CD2C47" w:rsidRPr="00AB7C02" w14:paraId="2287DA6E" w14:textId="77777777" w:rsidTr="007B0A1C">
        <w:trPr>
          <w:trHeight w:val="16"/>
        </w:trPr>
        <w:tc>
          <w:tcPr>
            <w:tcW w:w="8789" w:type="dxa"/>
            <w:gridSpan w:val="3"/>
            <w:tcBorders>
              <w:top w:val="single" w:sz="18" w:space="0" w:color="FFFFFF" w:themeColor="background1"/>
              <w:left w:val="nil"/>
              <w:bottom w:val="single" w:sz="18" w:space="0" w:color="FFFFFF" w:themeColor="background1"/>
              <w:right w:val="nil"/>
            </w:tcBorders>
            <w:shd w:val="clear" w:color="auto" w:fill="E8E8E8" w:themeFill="background2"/>
            <w:tcMar>
              <w:top w:w="0" w:type="dxa"/>
              <w:left w:w="142" w:type="dxa"/>
              <w:bottom w:w="0" w:type="dxa"/>
              <w:right w:w="142" w:type="dxa"/>
            </w:tcMar>
            <w:vAlign w:val="center"/>
          </w:tcPr>
          <w:p w14:paraId="2D835605" w14:textId="77777777" w:rsidR="00CD2C47" w:rsidRPr="00AB7C02" w:rsidRDefault="00CD2C47" w:rsidP="002C46D8">
            <w:pPr>
              <w:autoSpaceDE w:val="0"/>
              <w:autoSpaceDN w:val="0"/>
              <w:snapToGrid w:val="0"/>
              <w:ind w:leftChars="300" w:left="607"/>
              <w:contextualSpacing/>
              <w:rPr>
                <w:sz w:val="22"/>
              </w:rPr>
            </w:pPr>
            <w:r w:rsidRPr="00AB7C02">
              <w:rPr>
                <w:rFonts w:hint="eastAsia"/>
                <w:sz w:val="22"/>
              </w:rPr>
              <w:t xml:space="preserve">＜質疑応答＞　</w:t>
            </w:r>
            <w:r w:rsidRPr="00AB7C02">
              <w:rPr>
                <w:rFonts w:ascii="游ゴシック" w:eastAsia="游ゴシック" w:hAnsi="游ゴシック"/>
                <w:b/>
                <w:bCs/>
                <w:sz w:val="22"/>
              </w:rPr>
              <w:t>基本、質問が出尽くすまで継続する</w:t>
            </w:r>
          </w:p>
        </w:tc>
      </w:tr>
      <w:tr w:rsidR="00CD2C47" w:rsidRPr="00AB7C02" w14:paraId="2FE89437" w14:textId="77777777" w:rsidTr="007B0A1C">
        <w:trPr>
          <w:trHeight w:val="1246"/>
        </w:trPr>
        <w:tc>
          <w:tcPr>
            <w:tcW w:w="1135" w:type="dxa"/>
            <w:vMerge w:val="restart"/>
            <w:tcBorders>
              <w:top w:val="single" w:sz="18" w:space="0" w:color="FFFFFF" w:themeColor="background1"/>
              <w:left w:val="nil"/>
              <w:bottom w:val="single" w:sz="12" w:space="0" w:color="FFFFFF" w:themeColor="background1"/>
              <w:right w:val="single" w:sz="8" w:space="0" w:color="FFFFFF" w:themeColor="background1"/>
            </w:tcBorders>
            <w:shd w:val="clear" w:color="auto" w:fill="E8E8E8" w:themeFill="background2"/>
            <w:tcMar>
              <w:top w:w="0" w:type="dxa"/>
              <w:left w:w="142" w:type="dxa"/>
              <w:bottom w:w="0" w:type="dxa"/>
            </w:tcMar>
          </w:tcPr>
          <w:p w14:paraId="50D374EB" w14:textId="77777777" w:rsidR="00CD2C47" w:rsidRPr="00AB7C02" w:rsidRDefault="00CD2C47" w:rsidP="002C46D8">
            <w:pPr>
              <w:autoSpaceDE w:val="0"/>
              <w:autoSpaceDN w:val="0"/>
              <w:snapToGrid w:val="0"/>
              <w:contextualSpacing/>
              <w:rPr>
                <w:sz w:val="22"/>
              </w:rPr>
            </w:pPr>
            <w:r w:rsidRPr="00AB7C02">
              <w:rPr>
                <w:rFonts w:hint="eastAsia"/>
                <w:sz w:val="22"/>
              </w:rPr>
              <w:t>(司会)</w:t>
            </w:r>
          </w:p>
        </w:tc>
        <w:tc>
          <w:tcPr>
            <w:tcW w:w="1140" w:type="dxa"/>
            <w:tcBorders>
              <w:top w:val="single" w:sz="18" w:space="0" w:color="FFFFFF" w:themeColor="background1"/>
              <w:left w:val="single" w:sz="8" w:space="0" w:color="FFFFFF" w:themeColor="background1"/>
              <w:bottom w:val="single" w:sz="12" w:space="0" w:color="FFFFFF" w:themeColor="background1"/>
              <w:right w:val="single" w:sz="8" w:space="0" w:color="FFFFFF" w:themeColor="background1"/>
            </w:tcBorders>
            <w:shd w:val="clear" w:color="auto" w:fill="E8E8E8" w:themeFill="background2"/>
            <w:tcMar>
              <w:top w:w="0" w:type="dxa"/>
              <w:bottom w:w="0" w:type="dxa"/>
            </w:tcMar>
          </w:tcPr>
          <w:p w14:paraId="5B3935BC" w14:textId="77777777" w:rsidR="00CD2C47" w:rsidRPr="00AB7C02" w:rsidRDefault="00CD2C47" w:rsidP="002C46D8">
            <w:pPr>
              <w:autoSpaceDE w:val="0"/>
              <w:autoSpaceDN w:val="0"/>
              <w:snapToGrid w:val="0"/>
              <w:contextualSpacing/>
              <w:rPr>
                <w:sz w:val="22"/>
              </w:rPr>
            </w:pPr>
            <w:r w:rsidRPr="00AB7C02">
              <w:rPr>
                <w:rFonts w:hint="eastAsia"/>
                <w:sz w:val="22"/>
              </w:rPr>
              <w:t>切り替え</w:t>
            </w:r>
          </w:p>
        </w:tc>
        <w:tc>
          <w:tcPr>
            <w:tcW w:w="6514" w:type="dxa"/>
            <w:tcBorders>
              <w:top w:val="single" w:sz="18" w:space="0" w:color="FFFFFF" w:themeColor="background1"/>
              <w:left w:val="single" w:sz="8" w:space="0" w:color="FFFFFF" w:themeColor="background1"/>
              <w:bottom w:val="single" w:sz="12" w:space="0" w:color="FFFFFF" w:themeColor="background1"/>
              <w:right w:val="nil"/>
            </w:tcBorders>
            <w:shd w:val="clear" w:color="auto" w:fill="E8E8E8" w:themeFill="background2"/>
            <w:tcMar>
              <w:top w:w="0" w:type="dxa"/>
              <w:bottom w:w="0" w:type="dxa"/>
              <w:right w:w="142" w:type="dxa"/>
            </w:tcMar>
          </w:tcPr>
          <w:p w14:paraId="3CCF4962" w14:textId="1925F07F" w:rsidR="00CD2C47" w:rsidRPr="00AB7C02" w:rsidRDefault="00867A92" w:rsidP="002C46D8">
            <w:pPr>
              <w:pStyle w:val="a9"/>
              <w:numPr>
                <w:ilvl w:val="0"/>
                <w:numId w:val="33"/>
              </w:numPr>
              <w:autoSpaceDE w:val="0"/>
              <w:autoSpaceDN w:val="0"/>
              <w:snapToGrid w:val="0"/>
              <w:ind w:left="170" w:hanging="170"/>
              <w:rPr>
                <w:sz w:val="22"/>
              </w:rPr>
            </w:pPr>
            <w:r>
              <w:rPr>
                <w:rFonts w:hint="eastAsia"/>
                <w:sz w:val="22"/>
              </w:rPr>
              <w:t>ほか</w:t>
            </w:r>
            <w:r w:rsidR="00CD2C47" w:rsidRPr="00AB7C02">
              <w:rPr>
                <w:sz w:val="22"/>
              </w:rPr>
              <w:t>にご質問はございませんでしょうか。</w:t>
            </w:r>
          </w:p>
          <w:p w14:paraId="773F1781" w14:textId="77777777" w:rsidR="00CD2C47" w:rsidRPr="00AB7C02" w:rsidRDefault="00CD2C47" w:rsidP="002C46D8">
            <w:pPr>
              <w:pStyle w:val="a9"/>
              <w:numPr>
                <w:ilvl w:val="0"/>
                <w:numId w:val="35"/>
              </w:numPr>
              <w:autoSpaceDE w:val="0"/>
              <w:autoSpaceDN w:val="0"/>
              <w:snapToGrid w:val="0"/>
              <w:ind w:hanging="285"/>
              <w:rPr>
                <w:rFonts w:ascii="游ゴシック" w:eastAsia="游ゴシック" w:hAnsi="游ゴシック"/>
                <w:b/>
                <w:bCs/>
                <w:sz w:val="22"/>
              </w:rPr>
            </w:pPr>
            <w:r w:rsidRPr="00AB7C02">
              <w:rPr>
                <w:rFonts w:ascii="游ゴシック" w:eastAsia="游ゴシック" w:hAnsi="游ゴシック"/>
                <w:b/>
                <w:bCs/>
                <w:sz w:val="22"/>
              </w:rPr>
              <w:t>2～3回確認</w:t>
            </w:r>
            <w:r w:rsidRPr="00AB7C02">
              <w:rPr>
                <w:rFonts w:ascii="游ゴシック" w:eastAsia="游ゴシック" w:hAnsi="游ゴシック" w:hint="eastAsia"/>
                <w:b/>
                <w:bCs/>
                <w:sz w:val="22"/>
              </w:rPr>
              <w:t>し</w:t>
            </w:r>
            <w:r w:rsidRPr="00AB7C02">
              <w:rPr>
                <w:rFonts w:ascii="游ゴシック" w:eastAsia="游ゴシック" w:hAnsi="游ゴシック"/>
                <w:b/>
                <w:bCs/>
                <w:sz w:val="22"/>
              </w:rPr>
              <w:t>、質問が出尽くしたことを場に周知</w:t>
            </w:r>
          </w:p>
          <w:p w14:paraId="4A75A713" w14:textId="77777777"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それではこれをもちまして、記者会見を終了とさせていただきます。</w:t>
            </w:r>
          </w:p>
          <w:p w14:paraId="1E975D72" w14:textId="77777777" w:rsidR="00CD2C47" w:rsidRPr="00AB7C02" w:rsidRDefault="00CD2C47" w:rsidP="002C46D8">
            <w:pPr>
              <w:pStyle w:val="a9"/>
              <w:numPr>
                <w:ilvl w:val="0"/>
                <w:numId w:val="35"/>
              </w:numPr>
              <w:autoSpaceDE w:val="0"/>
              <w:autoSpaceDN w:val="0"/>
              <w:snapToGrid w:val="0"/>
              <w:ind w:hanging="285"/>
              <w:rPr>
                <w:rFonts w:ascii="游ゴシック" w:eastAsia="游ゴシック" w:hAnsi="游ゴシック"/>
                <w:b/>
                <w:bCs/>
                <w:sz w:val="22"/>
              </w:rPr>
            </w:pPr>
            <w:r w:rsidRPr="00AB7C02">
              <w:rPr>
                <w:rFonts w:ascii="游ゴシック" w:eastAsia="游ゴシック" w:hAnsi="游ゴシック"/>
                <w:b/>
                <w:bCs/>
                <w:sz w:val="22"/>
              </w:rPr>
              <w:t>司会とのアイコンタクトで全員起立</w:t>
            </w:r>
          </w:p>
        </w:tc>
      </w:tr>
      <w:tr w:rsidR="00CD2C47" w:rsidRPr="00AB7C02" w14:paraId="3309CC4D" w14:textId="77777777" w:rsidTr="007B0A1C">
        <w:trPr>
          <w:trHeight w:val="20"/>
        </w:trPr>
        <w:tc>
          <w:tcPr>
            <w:tcW w:w="1135" w:type="dxa"/>
            <w:vMerge/>
            <w:tcBorders>
              <w:top w:val="single" w:sz="12" w:space="0" w:color="FFFFFF" w:themeColor="background1"/>
              <w:left w:val="nil"/>
              <w:bottom w:val="nil"/>
              <w:right w:val="single" w:sz="8" w:space="0" w:color="FFFFFF" w:themeColor="background1"/>
            </w:tcBorders>
            <w:shd w:val="clear" w:color="auto" w:fill="E8E8E8" w:themeFill="background2"/>
            <w:tcMar>
              <w:top w:w="0" w:type="dxa"/>
              <w:left w:w="142" w:type="dxa"/>
              <w:bottom w:w="0" w:type="dxa"/>
            </w:tcMar>
          </w:tcPr>
          <w:p w14:paraId="088AC57F" w14:textId="77777777" w:rsidR="00CD2C47" w:rsidRPr="00AB7C02" w:rsidRDefault="00CD2C47" w:rsidP="002C46D8">
            <w:pPr>
              <w:autoSpaceDE w:val="0"/>
              <w:autoSpaceDN w:val="0"/>
              <w:snapToGrid w:val="0"/>
              <w:contextualSpacing/>
              <w:rPr>
                <w:sz w:val="22"/>
              </w:rPr>
            </w:pPr>
          </w:p>
        </w:tc>
        <w:tc>
          <w:tcPr>
            <w:tcW w:w="1140" w:type="dxa"/>
            <w:tcBorders>
              <w:top w:val="single" w:sz="12" w:space="0" w:color="FFFFFF" w:themeColor="background1"/>
              <w:left w:val="single" w:sz="8" w:space="0" w:color="FFFFFF" w:themeColor="background1"/>
              <w:bottom w:val="nil"/>
              <w:right w:val="single" w:sz="8" w:space="0" w:color="FFFFFF" w:themeColor="background1"/>
            </w:tcBorders>
            <w:shd w:val="clear" w:color="auto" w:fill="E8E8E8" w:themeFill="background2"/>
            <w:tcMar>
              <w:top w:w="0" w:type="dxa"/>
              <w:bottom w:w="0" w:type="dxa"/>
            </w:tcMar>
          </w:tcPr>
          <w:p w14:paraId="4EC73F80" w14:textId="77777777" w:rsidR="00CD2C47" w:rsidRPr="00AB7C02" w:rsidRDefault="00CD2C47" w:rsidP="002C46D8">
            <w:pPr>
              <w:autoSpaceDE w:val="0"/>
              <w:autoSpaceDN w:val="0"/>
              <w:snapToGrid w:val="0"/>
              <w:contextualSpacing/>
              <w:rPr>
                <w:sz w:val="22"/>
              </w:rPr>
            </w:pPr>
            <w:r w:rsidRPr="00AB7C02">
              <w:rPr>
                <w:rFonts w:hint="eastAsia"/>
                <w:sz w:val="22"/>
              </w:rPr>
              <w:t>終了宣言</w:t>
            </w:r>
          </w:p>
        </w:tc>
        <w:tc>
          <w:tcPr>
            <w:tcW w:w="6514" w:type="dxa"/>
            <w:tcBorders>
              <w:top w:val="single" w:sz="12" w:space="0" w:color="FFFFFF" w:themeColor="background1"/>
              <w:left w:val="single" w:sz="8" w:space="0" w:color="FFFFFF" w:themeColor="background1"/>
              <w:bottom w:val="nil"/>
              <w:right w:val="nil"/>
            </w:tcBorders>
            <w:shd w:val="clear" w:color="auto" w:fill="E8E8E8" w:themeFill="background2"/>
            <w:tcMar>
              <w:top w:w="0" w:type="dxa"/>
              <w:bottom w:w="0" w:type="dxa"/>
              <w:right w:w="142" w:type="dxa"/>
            </w:tcMar>
          </w:tcPr>
          <w:p w14:paraId="4CDBEB57" w14:textId="5F87F324"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本日はご多忙のところ、当社記者会見にお越しいただき、</w:t>
            </w:r>
            <w:r w:rsidR="00867A92">
              <w:rPr>
                <w:rFonts w:hint="eastAsia"/>
                <w:sz w:val="22"/>
              </w:rPr>
              <w:t>大変</w:t>
            </w:r>
            <w:r w:rsidRPr="00AB7C02">
              <w:rPr>
                <w:sz w:val="22"/>
              </w:rPr>
              <w:t>申し訳ございません。</w:t>
            </w:r>
          </w:p>
          <w:p w14:paraId="2BE03A47" w14:textId="7D879AB5" w:rsidR="00CD2C47" w:rsidRPr="00AB7C02" w:rsidRDefault="00CD2C47" w:rsidP="002C46D8">
            <w:pPr>
              <w:pStyle w:val="a9"/>
              <w:numPr>
                <w:ilvl w:val="0"/>
                <w:numId w:val="33"/>
              </w:numPr>
              <w:autoSpaceDE w:val="0"/>
              <w:autoSpaceDN w:val="0"/>
              <w:snapToGrid w:val="0"/>
              <w:ind w:left="170" w:hanging="170"/>
              <w:rPr>
                <w:sz w:val="22"/>
              </w:rPr>
            </w:pPr>
            <w:r w:rsidRPr="00AB7C02">
              <w:rPr>
                <w:sz w:val="22"/>
              </w:rPr>
              <w:t>以上を持ちまして、株式会社</w:t>
            </w:r>
            <w:r w:rsidR="008F57DB">
              <w:rPr>
                <w:rFonts w:ascii="游ゴシック" w:eastAsia="游ゴシック" w:hAnsi="游ゴシック" w:cs="Times New Roman" w:hint="eastAsia"/>
                <w:b/>
                <w:bCs/>
                <w:sz w:val="22"/>
              </w:rPr>
              <w:t>○○○○</w:t>
            </w:r>
            <w:r w:rsidRPr="00AB7C02">
              <w:rPr>
                <w:sz w:val="22"/>
              </w:rPr>
              <w:t>の記者会見を終了いたします。</w:t>
            </w:r>
          </w:p>
          <w:p w14:paraId="54288F2E" w14:textId="77777777" w:rsidR="00CD2C47" w:rsidRPr="00AB7C02" w:rsidRDefault="00CD2C47" w:rsidP="002C46D8">
            <w:pPr>
              <w:pStyle w:val="a9"/>
              <w:numPr>
                <w:ilvl w:val="0"/>
                <w:numId w:val="35"/>
              </w:numPr>
              <w:autoSpaceDE w:val="0"/>
              <w:autoSpaceDN w:val="0"/>
              <w:snapToGrid w:val="0"/>
              <w:ind w:left="607" w:hanging="284"/>
              <w:rPr>
                <w:rFonts w:ascii="游ゴシック" w:eastAsia="游ゴシック" w:hAnsi="游ゴシック"/>
                <w:b/>
                <w:bCs/>
                <w:sz w:val="22"/>
              </w:rPr>
            </w:pPr>
            <w:r w:rsidRPr="00AB7C02">
              <w:rPr>
                <w:rFonts w:ascii="游ゴシック" w:eastAsia="游ゴシック" w:hAnsi="游ゴシック"/>
                <w:b/>
                <w:bCs/>
                <w:sz w:val="22"/>
              </w:rPr>
              <w:t>全員で、５秒間、</w:t>
            </w:r>
            <w:r w:rsidRPr="00AB7C02">
              <w:rPr>
                <w:rFonts w:ascii="游ゴシック" w:eastAsia="游ゴシック" w:hAnsi="游ゴシック" w:hint="eastAsia"/>
                <w:b/>
                <w:bCs/>
                <w:sz w:val="22"/>
              </w:rPr>
              <w:t>45</w:t>
            </w:r>
            <w:r w:rsidRPr="00AB7C02">
              <w:rPr>
                <w:rFonts w:ascii="游ゴシック" w:eastAsia="游ゴシック" w:hAnsi="游ゴシック"/>
                <w:b/>
                <w:bCs/>
                <w:sz w:val="22"/>
              </w:rPr>
              <w:t>度で</w:t>
            </w:r>
            <w:r w:rsidRPr="00AB7C02">
              <w:rPr>
                <w:rFonts w:ascii="游ゴシック" w:eastAsia="游ゴシック" w:hAnsi="游ゴシック" w:hint="eastAsia"/>
                <w:b/>
                <w:bCs/>
                <w:sz w:val="22"/>
              </w:rPr>
              <w:t>低頭</w:t>
            </w:r>
            <w:r w:rsidRPr="00AB7C02">
              <w:rPr>
                <w:rFonts w:ascii="游ゴシック" w:eastAsia="游ゴシック" w:hAnsi="游ゴシック"/>
                <w:b/>
                <w:bCs/>
                <w:sz w:val="22"/>
              </w:rPr>
              <w:t>、手は体の横</w:t>
            </w:r>
          </w:p>
        </w:tc>
      </w:tr>
    </w:tbl>
    <w:p w14:paraId="6056A472" w14:textId="20F2508F"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-(8)</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登壇者</w:t>
      </w:r>
      <w:r w:rsidR="0009456E" w:rsidRPr="00AB7C02">
        <w:rPr>
          <w:rFonts w:ascii="游ゴシック" w:eastAsia="游ゴシック" w:hAnsi="游ゴシック" w:hint="eastAsia"/>
          <w:b/>
          <w:bCs/>
          <w:sz w:val="22"/>
          <w:u w:val="single"/>
        </w:rPr>
        <w:t>（社長）</w:t>
      </w:r>
      <w:r w:rsidRPr="00AB7C02">
        <w:rPr>
          <w:rFonts w:ascii="游ゴシック" w:eastAsia="游ゴシック" w:hAnsi="游ゴシック" w:hint="eastAsia"/>
          <w:b/>
          <w:bCs/>
          <w:sz w:val="22"/>
          <w:u w:val="single"/>
        </w:rPr>
        <w:t>の心得</w:t>
      </w:r>
    </w:p>
    <w:p w14:paraId="28B4F72E" w14:textId="2F0C02DB" w:rsidR="006E5367" w:rsidRPr="00AB7C02" w:rsidRDefault="00BA54B2"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社長が会社を代表して</w:t>
      </w:r>
      <w:r w:rsidRPr="00AB7C02">
        <w:rPr>
          <w:rFonts w:eastAsiaTheme="minorHAnsi" w:cs="Times New Roman" w:hint="eastAsia"/>
          <w:sz w:val="22"/>
        </w:rPr>
        <w:t>謝意と誠意を示し、危機に対して真正面から向き合い、責任を持って収束させる意思を表明する場。「逃げない・隠さない・嘘をつかない」という対応の心得を体現する場。</w:t>
      </w:r>
    </w:p>
    <w:p w14:paraId="4E180222" w14:textId="0980CD7B"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「会見に出てきたのに逃げている」「会見に立っているのに隠している」という印象を与えてしまうとしたら、「会見をやらない」よりもさらに逆効果に陥る。</w:t>
      </w:r>
    </w:p>
    <w:p w14:paraId="0DBD8E93" w14:textId="44E6B286" w:rsidR="00BA54B2" w:rsidRPr="00AB7C02" w:rsidRDefault="00BA54B2"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cs="Times New Roman" w:hint="eastAsia"/>
          <w:sz w:val="22"/>
        </w:rPr>
        <w:t>失敗会見の原因のほとんどは、記者の挑発に反応して敵対的な感情に支配され、お詫びする対象の方々がその向こう側にいることを、つい忘れてしまうこと。</w:t>
      </w:r>
    </w:p>
    <w:p w14:paraId="096E1A34" w14:textId="05F64A78"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論争する／開き直る／「教えてやる」モードになる／正当化する／言い訳する／言い逃れする／問題をすり替える／責任転嫁する、すべてNG。</w:t>
      </w:r>
    </w:p>
    <w:p w14:paraId="1466BBED" w14:textId="25879D93" w:rsidR="00BA54B2" w:rsidRPr="00AB7C02" w:rsidRDefault="00BA54B2"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cs="Times New Roman" w:hint="eastAsia"/>
          <w:sz w:val="22"/>
        </w:rPr>
        <w:t>回答の内容や回答のしかたを通じて、要は「社長の見識」が問われている。</w:t>
      </w:r>
    </w:p>
    <w:p w14:paraId="58D0F4A4" w14:textId="2DF8A5E4"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社長の一挙手一投足に対し、メディアの向こう側にいるお詫びの対象の方々、そして</w:t>
      </w:r>
      <w:r w:rsidR="007F7471">
        <w:rPr>
          <w:rFonts w:eastAsiaTheme="minorHAnsi" w:cs="Times New Roman" w:hint="eastAsia"/>
          <w:sz w:val="22"/>
        </w:rPr>
        <w:t>さまざま</w:t>
      </w:r>
      <w:r w:rsidRPr="00AB7C02">
        <w:rPr>
          <w:rFonts w:eastAsiaTheme="minorHAnsi" w:cs="Times New Roman" w:hint="eastAsia"/>
          <w:sz w:val="22"/>
        </w:rPr>
        <w:t>なステークホルダーから、社長自身の見識を問う視線が注がれていることを理解する。</w:t>
      </w:r>
    </w:p>
    <w:p w14:paraId="0B6EE312" w14:textId="11004A13"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想定問答はあくまで土台であり、その上に立ち、自分の言葉で応じる。</w:t>
      </w:r>
    </w:p>
    <w:p w14:paraId="07594EE7" w14:textId="366DB1A3"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lastRenderedPageBreak/>
        <w:t>想定問答にない質問は、ないことに焦らず落ち着いて自問し、経営者の信念で回答する。</w:t>
      </w:r>
    </w:p>
    <w:p w14:paraId="43719DA5" w14:textId="6F04222B" w:rsidR="00BA54B2" w:rsidRPr="00AB7C02" w:rsidRDefault="00BA54B2"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問われているのは、</w:t>
      </w:r>
      <w:r w:rsidRPr="00AB7C02">
        <w:rPr>
          <w:rFonts w:ascii="游明朝" w:eastAsia="游明朝" w:hAnsi="游明朝" w:cs="Times New Roman" w:hint="eastAsia"/>
          <w:sz w:val="22"/>
        </w:rPr>
        <w:t>社長の２つの本気度である。</w:t>
      </w:r>
    </w:p>
    <w:p w14:paraId="46D1102E" w14:textId="56D6DC53"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１つは平時の本気度：安心・安全／コンプライアンス／人権尊重といった重要事項に本気で取り組んできたか、これらを利益との両天秤にかけてこなかったか、部下任せ／ルール策定のみにしてこなかったか。</w:t>
      </w:r>
    </w:p>
    <w:p w14:paraId="52817D71" w14:textId="44FE2C57" w:rsidR="00BA54B2" w:rsidRPr="00AB7C02" w:rsidRDefault="00BA54B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もう１つは有事の本気度：「逃げない・隠さない・嘘をつかない」人か、謝罪・現況・原因究明・再発防止・経営責任を「自分の言葉」で語っているか、先頭に立ち最優先で取り組む姿勢が見えるか。</w:t>
      </w:r>
    </w:p>
    <w:p w14:paraId="642C8CB9" w14:textId="56470631" w:rsidR="00BA54B2" w:rsidRPr="00AB7C02" w:rsidRDefault="00867A92" w:rsidP="001857AB">
      <w:pPr>
        <w:pStyle w:val="a9"/>
        <w:numPr>
          <w:ilvl w:val="4"/>
          <w:numId w:val="25"/>
        </w:numPr>
        <w:autoSpaceDE w:val="0"/>
        <w:autoSpaceDN w:val="0"/>
        <w:snapToGrid w:val="0"/>
        <w:ind w:left="1701" w:hanging="340"/>
        <w:rPr>
          <w:rFonts w:asciiTheme="minorEastAsia" w:hAnsiTheme="minorEastAsia"/>
          <w:sz w:val="22"/>
        </w:rPr>
      </w:pPr>
      <w:r>
        <w:rPr>
          <w:rFonts w:ascii="游明朝" w:eastAsia="游明朝" w:hAnsi="游明朝" w:cs="Times New Roman" w:hint="eastAsia"/>
          <w:sz w:val="22"/>
        </w:rPr>
        <w:t>最も</w:t>
      </w:r>
      <w:r w:rsidR="00BA54B2" w:rsidRPr="00AB7C02">
        <w:rPr>
          <w:rFonts w:ascii="游明朝" w:eastAsia="游明朝" w:hAnsi="游明朝" w:cs="Times New Roman"/>
          <w:sz w:val="22"/>
        </w:rPr>
        <w:t>炎上するパターンは、平時の本気度が怪しいときに、</w:t>
      </w:r>
      <w:r w:rsidR="00192E4B" w:rsidRPr="00AB7C02">
        <w:rPr>
          <w:rFonts w:ascii="游明朝" w:eastAsia="游明朝" w:hAnsi="游明朝" w:cs="Times New Roman" w:hint="eastAsia"/>
          <w:sz w:val="22"/>
        </w:rPr>
        <w:t>それを隠そうと、</w:t>
      </w:r>
      <w:r w:rsidR="00632885" w:rsidRPr="00AB7C02">
        <w:rPr>
          <w:rFonts w:ascii="游明朝" w:eastAsia="游明朝" w:hAnsi="游明朝" w:cs="Times New Roman" w:hint="eastAsia"/>
          <w:sz w:val="22"/>
        </w:rPr>
        <w:t>その場しのぎで</w:t>
      </w:r>
      <w:r w:rsidR="00BA54B2" w:rsidRPr="00AB7C02">
        <w:rPr>
          <w:rFonts w:ascii="游明朝" w:eastAsia="游明朝" w:hAnsi="游明朝" w:cs="Times New Roman"/>
          <w:sz w:val="22"/>
        </w:rPr>
        <w:t>塗り固め</w:t>
      </w:r>
      <w:r w:rsidR="00BA54B2" w:rsidRPr="00AB7C02">
        <w:rPr>
          <w:rFonts w:ascii="游明朝" w:eastAsia="游明朝" w:hAnsi="游明朝" w:cs="Times New Roman" w:hint="eastAsia"/>
          <w:sz w:val="22"/>
        </w:rPr>
        <w:t>ようとする姿勢。</w:t>
      </w:r>
    </w:p>
    <w:p w14:paraId="0430A5DD" w14:textId="07DBAE41" w:rsidR="006E5367" w:rsidRPr="00AB7C02" w:rsidRDefault="006E5367" w:rsidP="00230BF7">
      <w:pPr>
        <w:snapToGrid w:val="0"/>
        <w:spacing w:beforeLines="100" w:before="365" w:afterLines="50" w:after="182"/>
        <w:rPr>
          <w:rFonts w:ascii="游ゴシック" w:eastAsia="游ゴシック" w:hAnsi="游ゴシック"/>
          <w:b/>
          <w:bCs/>
          <w:kern w:val="0"/>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w:t>
      </w:r>
      <w:r w:rsidRPr="00AB7C02">
        <w:rPr>
          <w:rFonts w:ascii="游ゴシック" w:eastAsia="游ゴシック" w:hAnsi="游ゴシック" w:hint="eastAsia"/>
          <w:b/>
          <w:bCs/>
          <w:kern w:val="0"/>
          <w:sz w:val="22"/>
          <w:u w:val="single"/>
        </w:rPr>
        <w:t>9</w:t>
      </w:r>
      <w:r w:rsidRPr="00AB7C02">
        <w:rPr>
          <w:rFonts w:ascii="游ゴシック" w:eastAsia="游ゴシック" w:hAnsi="游ゴシック"/>
          <w:b/>
          <w:bCs/>
          <w:kern w:val="0"/>
          <w:sz w:val="22"/>
          <w:u w:val="single"/>
        </w:rPr>
        <w:t>)</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揺さぶり質問への対処法</w:t>
      </w:r>
    </w:p>
    <w:p w14:paraId="48C72FB2" w14:textId="08299D39" w:rsidR="006E5367" w:rsidRPr="00AB7C02" w:rsidRDefault="00632885"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一見すると理不尽とも思えるような質問をぶつけてくるのは、揺さぶって狼狽えさせ、準備した想定問答にない答えを引き出そうとする記者のテクニック</w:t>
      </w:r>
      <w:r w:rsidRPr="00AB7C02">
        <w:rPr>
          <w:rFonts w:ascii="游明朝" w:eastAsia="游明朝" w:hAnsi="游明朝" w:cs="Times New Roman" w:hint="eastAsia"/>
          <w:sz w:val="22"/>
        </w:rPr>
        <w:t>。</w:t>
      </w:r>
    </w:p>
    <w:p w14:paraId="5673BCD8" w14:textId="5A4824EC" w:rsidR="00632885" w:rsidRPr="00AB7C02" w:rsidRDefault="00632885"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sz w:val="22"/>
        </w:rPr>
        <w:t>感情的になる聞き方をしてくるのは〝わざと″であり、しっかり感情をコントロールし、落ち着いて対応</w:t>
      </w:r>
      <w:r w:rsidRPr="00AB7C02">
        <w:rPr>
          <w:rFonts w:ascii="游明朝" w:eastAsia="游明朝" w:hAnsi="游明朝" w:cs="Times New Roman" w:hint="eastAsia"/>
          <w:sz w:val="22"/>
        </w:rPr>
        <w:t>する。</w:t>
      </w:r>
    </w:p>
    <w:p w14:paraId="28677147" w14:textId="1118CE3F" w:rsidR="00632885" w:rsidRPr="00AB7C02" w:rsidRDefault="00632885"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「ここが正念場」と心得、質問した記者の目を見て（睨むのではない）、ゆっくり、真摯な心持ちで応じる。</w:t>
      </w:r>
    </w:p>
    <w:p w14:paraId="7E98640F" w14:textId="58CA4410" w:rsidR="00632885" w:rsidRPr="00AB7C02" w:rsidRDefault="00632885"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首をかしげる、苦笑いする、ため息をつくなど、記者の戦闘意欲に火を点けるだけでなく、画像・映像として拡散されるので、絶対にNG。</w:t>
      </w:r>
    </w:p>
    <w:p w14:paraId="702B4C29" w14:textId="7DC56A20" w:rsidR="00632885" w:rsidRPr="00AB7C02" w:rsidRDefault="00632885"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主なバリエーション</w:t>
      </w:r>
      <w:r w:rsidRPr="00AB7C02">
        <w:rPr>
          <w:rFonts w:ascii="游明朝" w:eastAsia="游明朝" w:hAnsi="游明朝" w:cs="Times New Roman"/>
          <w:sz w:val="22"/>
        </w:rPr>
        <w:t>は</w:t>
      </w:r>
      <w:r w:rsidR="00867A92">
        <w:rPr>
          <w:rFonts w:ascii="游明朝" w:eastAsia="游明朝" w:hAnsi="游明朝" w:cs="Times New Roman" w:hint="eastAsia"/>
          <w:sz w:val="22"/>
        </w:rPr>
        <w:t>次</w:t>
      </w:r>
      <w:r w:rsidRPr="00AB7C02">
        <w:rPr>
          <w:rFonts w:ascii="游明朝" w:eastAsia="游明朝" w:hAnsi="游明朝" w:cs="Times New Roman" w:hint="eastAsia"/>
          <w:sz w:val="22"/>
        </w:rPr>
        <w:t>の通り。</w:t>
      </w:r>
    </w:p>
    <w:p w14:paraId="798EA507" w14:textId="4A31B64C" w:rsidR="00632885" w:rsidRPr="00AB7C02" w:rsidRDefault="00632885" w:rsidP="00B6617B">
      <w:pPr>
        <w:pStyle w:val="a9"/>
        <w:numPr>
          <w:ilvl w:val="2"/>
          <w:numId w:val="25"/>
        </w:numPr>
        <w:autoSpaceDE w:val="0"/>
        <w:autoSpaceDN w:val="0"/>
        <w:snapToGrid w:val="0"/>
        <w:spacing w:afterLines="50" w:after="182"/>
        <w:ind w:left="1020" w:hanging="340"/>
        <w:rPr>
          <w:rFonts w:asciiTheme="minorEastAsia" w:hAnsiTheme="minorEastAsia"/>
          <w:sz w:val="22"/>
        </w:rPr>
      </w:pPr>
      <w:r w:rsidRPr="00AB7C02">
        <w:rPr>
          <w:rFonts w:ascii="游明朝" w:eastAsia="游明朝" w:hAnsi="游明朝" w:cs="Times New Roman" w:hint="eastAsia"/>
          <w:sz w:val="22"/>
        </w:rPr>
        <w:t>回答を覚えるのではなく、スタンスを理解する。</w:t>
      </w:r>
    </w:p>
    <w:tbl>
      <w:tblPr>
        <w:tblStyle w:val="aa"/>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549"/>
        <w:gridCol w:w="5945"/>
      </w:tblGrid>
      <w:tr w:rsidR="005C192A" w:rsidRPr="00AB7C02" w14:paraId="371F5520" w14:textId="77777777" w:rsidTr="005C192A">
        <w:tc>
          <w:tcPr>
            <w:tcW w:w="2549" w:type="dxa"/>
            <w:shd w:val="clear" w:color="auto" w:fill="D1D1D1" w:themeFill="background2" w:themeFillShade="E6"/>
          </w:tcPr>
          <w:p w14:paraId="711E557A" w14:textId="5141E215" w:rsidR="005C192A" w:rsidRPr="00AB7C02" w:rsidRDefault="005C192A" w:rsidP="002C46D8">
            <w:pPr>
              <w:autoSpaceDE w:val="0"/>
              <w:autoSpaceDN w:val="0"/>
              <w:snapToGrid w:val="0"/>
              <w:jc w:val="center"/>
              <w:rPr>
                <w:rFonts w:eastAsiaTheme="minorHAnsi" w:cs="Times New Roman"/>
                <w:sz w:val="22"/>
              </w:rPr>
            </w:pPr>
            <w:r w:rsidRPr="00AB7C02">
              <w:rPr>
                <w:rFonts w:eastAsiaTheme="minorHAnsi" w:cs="Times New Roman" w:hint="eastAsia"/>
                <w:sz w:val="22"/>
              </w:rPr>
              <w:t>質問</w:t>
            </w:r>
          </w:p>
        </w:tc>
        <w:tc>
          <w:tcPr>
            <w:tcW w:w="5945" w:type="dxa"/>
            <w:shd w:val="clear" w:color="auto" w:fill="D1D1D1" w:themeFill="background2" w:themeFillShade="E6"/>
          </w:tcPr>
          <w:p w14:paraId="33C21152" w14:textId="358592FA" w:rsidR="005C192A" w:rsidRPr="00AB7C02" w:rsidRDefault="005C192A" w:rsidP="002C46D8">
            <w:pPr>
              <w:autoSpaceDE w:val="0"/>
              <w:autoSpaceDN w:val="0"/>
              <w:snapToGrid w:val="0"/>
              <w:jc w:val="center"/>
              <w:rPr>
                <w:rFonts w:eastAsiaTheme="minorHAnsi"/>
                <w:sz w:val="22"/>
              </w:rPr>
            </w:pPr>
            <w:r w:rsidRPr="00AB7C02">
              <w:rPr>
                <w:rFonts w:eastAsiaTheme="minorHAnsi" w:hint="eastAsia"/>
                <w:sz w:val="22"/>
              </w:rPr>
              <w:t>回答</w:t>
            </w:r>
          </w:p>
        </w:tc>
      </w:tr>
      <w:tr w:rsidR="00632885" w:rsidRPr="00AB7C02" w14:paraId="3C6C5424" w14:textId="77777777" w:rsidTr="005C192A">
        <w:tc>
          <w:tcPr>
            <w:tcW w:w="2549" w:type="dxa"/>
          </w:tcPr>
          <w:p w14:paraId="673645FA" w14:textId="77777777" w:rsidR="00632885" w:rsidRPr="00AB7C02" w:rsidRDefault="00632885"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同じことを何度も聞く</w:t>
            </w:r>
          </w:p>
          <w:p w14:paraId="594BEEF5" w14:textId="5EA2EA71" w:rsidR="00632885" w:rsidRPr="00AB7C02" w:rsidRDefault="00632885" w:rsidP="002C46D8">
            <w:pPr>
              <w:autoSpaceDE w:val="0"/>
              <w:autoSpaceDN w:val="0"/>
              <w:snapToGrid w:val="0"/>
              <w:rPr>
                <w:sz w:val="22"/>
              </w:rPr>
            </w:pPr>
            <w:r w:rsidRPr="00AB7C02">
              <w:rPr>
                <w:rFonts w:eastAsiaTheme="minorHAnsi" w:hint="eastAsia"/>
                <w:sz w:val="22"/>
              </w:rPr>
              <w:t>わざと同じ質問を何度も繰り返す</w:t>
            </w:r>
          </w:p>
        </w:tc>
        <w:tc>
          <w:tcPr>
            <w:tcW w:w="5945" w:type="dxa"/>
          </w:tcPr>
          <w:p w14:paraId="52BAC084" w14:textId="77777777" w:rsidR="00632885" w:rsidRPr="00AB7C02" w:rsidRDefault="00632885"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b/>
                <w:bCs/>
                <w:sz w:val="22"/>
              </w:rPr>
              <w:t>「　（同じ答えをする）　」</w:t>
            </w:r>
          </w:p>
          <w:p w14:paraId="476EB2FE" w14:textId="542D818F" w:rsidR="00097CE6" w:rsidRPr="00AB7C02" w:rsidRDefault="00097CE6" w:rsidP="002C46D8">
            <w:pPr>
              <w:numPr>
                <w:ilvl w:val="0"/>
                <w:numId w:val="38"/>
              </w:numPr>
              <w:autoSpaceDE w:val="0"/>
              <w:autoSpaceDN w:val="0"/>
              <w:snapToGrid w:val="0"/>
              <w:ind w:left="851" w:hanging="397"/>
              <w:contextualSpacing/>
              <w:rPr>
                <w:sz w:val="22"/>
              </w:rPr>
            </w:pPr>
            <w:r w:rsidRPr="00AB7C02">
              <w:rPr>
                <w:rFonts w:eastAsiaTheme="minorHAnsi" w:hint="eastAsia"/>
                <w:sz w:val="22"/>
              </w:rPr>
              <w:t>真摯に丁寧に、同じ答えを何度も返す。付加情報がなくても〝根くらべ″と思えばよい</w:t>
            </w:r>
          </w:p>
          <w:p w14:paraId="353E91CE" w14:textId="19855626" w:rsidR="00097CE6" w:rsidRPr="00AB7C02" w:rsidRDefault="00097CE6" w:rsidP="002C46D8">
            <w:pPr>
              <w:numPr>
                <w:ilvl w:val="0"/>
                <w:numId w:val="38"/>
              </w:numPr>
              <w:autoSpaceDE w:val="0"/>
              <w:autoSpaceDN w:val="0"/>
              <w:snapToGrid w:val="0"/>
              <w:ind w:left="851" w:hanging="397"/>
              <w:contextualSpacing/>
              <w:rPr>
                <w:sz w:val="22"/>
              </w:rPr>
            </w:pPr>
            <w:r w:rsidRPr="00AB7C02">
              <w:rPr>
                <w:sz w:val="22"/>
              </w:rPr>
              <w:t>「ですから」「</w:t>
            </w:r>
            <w:r w:rsidR="00867A92">
              <w:rPr>
                <w:rFonts w:hint="eastAsia"/>
                <w:sz w:val="22"/>
              </w:rPr>
              <w:t>さき</w:t>
            </w:r>
            <w:r w:rsidRPr="00AB7C02">
              <w:rPr>
                <w:sz w:val="22"/>
              </w:rPr>
              <w:t>ほどもお答えしたように」などの感情的念押しの枕詞は禁句</w:t>
            </w:r>
          </w:p>
        </w:tc>
      </w:tr>
      <w:tr w:rsidR="00097CE6" w:rsidRPr="00AB7C02" w14:paraId="6F19E529" w14:textId="77777777" w:rsidTr="005C192A">
        <w:tc>
          <w:tcPr>
            <w:tcW w:w="2549" w:type="dxa"/>
          </w:tcPr>
          <w:p w14:paraId="14ACA479" w14:textId="77777777"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意見を誘導する</w:t>
            </w:r>
          </w:p>
          <w:p w14:paraId="31A0DF59" w14:textId="0B051D8C"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「業界でこんな話があるのだが、どう思うか」</w:t>
            </w:r>
          </w:p>
        </w:tc>
        <w:tc>
          <w:tcPr>
            <w:tcW w:w="5945" w:type="dxa"/>
          </w:tcPr>
          <w:p w14:paraId="03A514C1" w14:textId="2567B27B" w:rsidR="00097CE6" w:rsidRPr="00AB7C02" w:rsidRDefault="00097CE6"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「その内容に関し、ここで私見を述べることは適切ではないと考えるので、差し控えさせていただく」</w:t>
            </w:r>
          </w:p>
        </w:tc>
      </w:tr>
      <w:tr w:rsidR="00097CE6" w:rsidRPr="00AB7C02" w14:paraId="1387D3BB" w14:textId="77777777" w:rsidTr="005C192A">
        <w:tc>
          <w:tcPr>
            <w:tcW w:w="2549" w:type="dxa"/>
          </w:tcPr>
          <w:p w14:paraId="47C0710E" w14:textId="77777777"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lastRenderedPageBreak/>
              <w:t>仮定の質問を繰り出す</w:t>
            </w:r>
          </w:p>
          <w:p w14:paraId="55E9AF08" w14:textId="7AAE0061"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「事実だとしたら、社長は辞任するのか」</w:t>
            </w:r>
          </w:p>
        </w:tc>
        <w:tc>
          <w:tcPr>
            <w:tcW w:w="5945" w:type="dxa"/>
          </w:tcPr>
          <w:p w14:paraId="00ECB27B" w14:textId="35E3B7F4" w:rsidR="00097CE6" w:rsidRPr="00AB7C02" w:rsidRDefault="00097CE6"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「仮定のご質問であり、それに基づいてお答えすることは、ミスリードを招くこともありうるので、差し控えさせていただきたい」</w:t>
            </w:r>
          </w:p>
        </w:tc>
      </w:tr>
      <w:tr w:rsidR="00097CE6" w:rsidRPr="00AB7C02" w14:paraId="19746EC7" w14:textId="77777777" w:rsidTr="005C192A">
        <w:tc>
          <w:tcPr>
            <w:tcW w:w="2549" w:type="dxa"/>
          </w:tcPr>
          <w:p w14:paraId="624B40CE" w14:textId="77777777"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将来のことを問う</w:t>
            </w:r>
          </w:p>
          <w:p w14:paraId="354A02A9" w14:textId="59619C2C"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「未来永劫、同様のことは絶対にないと言い切れるか」</w:t>
            </w:r>
          </w:p>
        </w:tc>
        <w:tc>
          <w:tcPr>
            <w:tcW w:w="5945" w:type="dxa"/>
          </w:tcPr>
          <w:p w14:paraId="2247D4BC" w14:textId="77777777" w:rsidR="00097CE6" w:rsidRPr="00AB7C02" w:rsidRDefault="00097CE6"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「今はそのように思っているし、それが継続できるよう努力してまいる所存だ」</w:t>
            </w:r>
          </w:p>
          <w:p w14:paraId="7354DB78" w14:textId="2B46A17C" w:rsidR="00097CE6" w:rsidRPr="00AB7C02" w:rsidRDefault="00097CE6" w:rsidP="002C46D8">
            <w:pPr>
              <w:pStyle w:val="a9"/>
              <w:numPr>
                <w:ilvl w:val="0"/>
                <w:numId w:val="39"/>
              </w:numPr>
              <w:autoSpaceDE w:val="0"/>
              <w:autoSpaceDN w:val="0"/>
              <w:snapToGrid w:val="0"/>
              <w:ind w:left="851" w:hanging="397"/>
              <w:rPr>
                <w:rFonts w:ascii="游ゴシック" w:eastAsia="游ゴシック" w:hAnsi="游ゴシック"/>
                <w:b/>
                <w:bCs/>
                <w:sz w:val="22"/>
              </w:rPr>
            </w:pPr>
            <w:r w:rsidRPr="00AB7C02">
              <w:rPr>
                <w:rFonts w:eastAsiaTheme="minorHAnsi" w:hint="eastAsia"/>
                <w:sz w:val="22"/>
              </w:rPr>
              <w:t>「将来のことは（誰にも）</w:t>
            </w:r>
            <w:r w:rsidR="00867A92">
              <w:rPr>
                <w:rFonts w:eastAsiaTheme="minorHAnsi" w:hint="eastAsia"/>
                <w:sz w:val="22"/>
              </w:rPr>
              <w:t>あ</w:t>
            </w:r>
            <w:r w:rsidRPr="00AB7C02">
              <w:rPr>
                <w:rFonts w:eastAsiaTheme="minorHAnsi" w:hint="eastAsia"/>
                <w:sz w:val="22"/>
              </w:rPr>
              <w:t>からない」という回答は必ず逆手に取られ、「社長は将来の可能性に含みを持たせた」となるので注意</w:t>
            </w:r>
          </w:p>
        </w:tc>
      </w:tr>
      <w:tr w:rsidR="00097CE6" w:rsidRPr="00AB7C02" w14:paraId="4135AE75" w14:textId="77777777" w:rsidTr="005C192A">
        <w:tc>
          <w:tcPr>
            <w:tcW w:w="2549" w:type="dxa"/>
          </w:tcPr>
          <w:p w14:paraId="7235F18A" w14:textId="4FADD5EE"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決め</w:t>
            </w:r>
            <w:r w:rsidR="00867A92">
              <w:rPr>
                <w:rFonts w:ascii="游ゴシック" w:eastAsia="游ゴシック" w:hAnsi="游ゴシック" w:cs="Times New Roman" w:hint="eastAsia"/>
                <w:b/>
                <w:bCs/>
                <w:sz w:val="22"/>
              </w:rPr>
              <w:t>つ</w:t>
            </w:r>
            <w:r w:rsidRPr="00AB7C02">
              <w:rPr>
                <w:rFonts w:ascii="游ゴシック" w:eastAsia="游ゴシック" w:hAnsi="游ゴシック" w:cs="Times New Roman" w:hint="eastAsia"/>
                <w:b/>
                <w:bCs/>
                <w:sz w:val="22"/>
              </w:rPr>
              <w:t>ける</w:t>
            </w:r>
          </w:p>
          <w:p w14:paraId="62D5C9C9" w14:textId="6CE493E4" w:rsidR="00097CE6" w:rsidRPr="00AB7C02" w:rsidRDefault="00097CE6"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「要は誰も責任を果たしていないということか」</w:t>
            </w:r>
          </w:p>
        </w:tc>
        <w:tc>
          <w:tcPr>
            <w:tcW w:w="5945" w:type="dxa"/>
          </w:tcPr>
          <w:p w14:paraId="07734CE2" w14:textId="77777777" w:rsidR="00097CE6" w:rsidRPr="00AB7C02" w:rsidRDefault="00097CE6"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　（同じ答えをする）　」</w:t>
            </w:r>
          </w:p>
          <w:p w14:paraId="7BF83304" w14:textId="77777777" w:rsidR="00097CE6" w:rsidRPr="00AB7C02" w:rsidRDefault="00097CE6" w:rsidP="002C46D8">
            <w:pPr>
              <w:numPr>
                <w:ilvl w:val="3"/>
                <w:numId w:val="37"/>
              </w:numPr>
              <w:autoSpaceDE w:val="0"/>
              <w:autoSpaceDN w:val="0"/>
              <w:snapToGrid w:val="0"/>
              <w:ind w:left="851" w:hanging="397"/>
              <w:contextualSpacing/>
              <w:rPr>
                <w:sz w:val="22"/>
              </w:rPr>
            </w:pPr>
            <w:r w:rsidRPr="00AB7C02">
              <w:rPr>
                <w:rFonts w:eastAsiaTheme="minorHAnsi" w:hint="eastAsia"/>
                <w:sz w:val="22"/>
              </w:rPr>
              <w:t>反論するのではなく、何度でも同じ回答をすること</w:t>
            </w:r>
          </w:p>
          <w:p w14:paraId="3EAB0042" w14:textId="3700FAB0" w:rsidR="00097CE6" w:rsidRPr="00AB7C02" w:rsidRDefault="00097CE6" w:rsidP="002C46D8">
            <w:pPr>
              <w:numPr>
                <w:ilvl w:val="3"/>
                <w:numId w:val="37"/>
              </w:numPr>
              <w:autoSpaceDE w:val="0"/>
              <w:autoSpaceDN w:val="0"/>
              <w:snapToGrid w:val="0"/>
              <w:ind w:left="851" w:hanging="397"/>
              <w:contextualSpacing/>
              <w:rPr>
                <w:sz w:val="22"/>
              </w:rPr>
            </w:pPr>
            <w:r w:rsidRPr="00AB7C02">
              <w:rPr>
                <w:rFonts w:eastAsiaTheme="minorHAnsi" w:hint="eastAsia"/>
                <w:sz w:val="22"/>
              </w:rPr>
              <w:t>「そうではなく」など否定の枕詞は論争になるので</w:t>
            </w:r>
            <w:r w:rsidR="007F7471">
              <w:rPr>
                <w:rFonts w:eastAsiaTheme="minorHAnsi" w:hint="eastAsia"/>
                <w:sz w:val="22"/>
              </w:rPr>
              <w:t>つ</w:t>
            </w:r>
            <w:r w:rsidRPr="00AB7C02">
              <w:rPr>
                <w:rFonts w:eastAsiaTheme="minorHAnsi" w:hint="eastAsia"/>
                <w:sz w:val="22"/>
              </w:rPr>
              <w:t>けない</w:t>
            </w:r>
          </w:p>
        </w:tc>
      </w:tr>
      <w:tr w:rsidR="00A52D1E" w:rsidRPr="00AB7C02" w14:paraId="4DE29126" w14:textId="77777777" w:rsidTr="005C192A">
        <w:tc>
          <w:tcPr>
            <w:tcW w:w="2549" w:type="dxa"/>
          </w:tcPr>
          <w:p w14:paraId="77DAF51C" w14:textId="77777777" w:rsidR="00A52D1E" w:rsidRPr="00AB7C02" w:rsidRDefault="00A52D1E"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極論を言う</w:t>
            </w:r>
          </w:p>
          <w:p w14:paraId="1D3A5571" w14:textId="6297C606" w:rsidR="00A52D1E" w:rsidRPr="00AB7C02" w:rsidRDefault="00A52D1E"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「顧客ではなく会社の立場を優先したということか」</w:t>
            </w:r>
          </w:p>
        </w:tc>
        <w:tc>
          <w:tcPr>
            <w:tcW w:w="5945" w:type="dxa"/>
          </w:tcPr>
          <w:p w14:paraId="25892EE7" w14:textId="77777777" w:rsidR="00A52D1E" w:rsidRPr="00AB7C02" w:rsidRDefault="00A52D1E"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　（同じ答えをする）　」</w:t>
            </w:r>
          </w:p>
          <w:p w14:paraId="3FEC0408" w14:textId="77777777" w:rsidR="00A52D1E" w:rsidRPr="00AB7C02" w:rsidRDefault="00A52D1E" w:rsidP="002C46D8">
            <w:pPr>
              <w:numPr>
                <w:ilvl w:val="3"/>
                <w:numId w:val="37"/>
              </w:numPr>
              <w:autoSpaceDE w:val="0"/>
              <w:autoSpaceDN w:val="0"/>
              <w:snapToGrid w:val="0"/>
              <w:ind w:left="851" w:hanging="397"/>
              <w:contextualSpacing/>
              <w:rPr>
                <w:sz w:val="22"/>
              </w:rPr>
            </w:pPr>
            <w:r w:rsidRPr="00AB7C02">
              <w:rPr>
                <w:rFonts w:eastAsiaTheme="minorHAnsi" w:hint="eastAsia"/>
                <w:sz w:val="22"/>
              </w:rPr>
              <w:t>反論するのではなく、何度でも同じ回答をすること</w:t>
            </w:r>
          </w:p>
          <w:p w14:paraId="61ECA0D2" w14:textId="3B9E0A21" w:rsidR="00A52D1E" w:rsidRPr="00AB7C02" w:rsidRDefault="00A52D1E" w:rsidP="002C46D8">
            <w:pPr>
              <w:numPr>
                <w:ilvl w:val="3"/>
                <w:numId w:val="37"/>
              </w:numPr>
              <w:autoSpaceDE w:val="0"/>
              <w:autoSpaceDN w:val="0"/>
              <w:snapToGrid w:val="0"/>
              <w:ind w:left="851" w:hanging="397"/>
              <w:contextualSpacing/>
              <w:rPr>
                <w:sz w:val="22"/>
              </w:rPr>
            </w:pPr>
            <w:r w:rsidRPr="00AB7C02">
              <w:rPr>
                <w:rFonts w:eastAsiaTheme="minorHAnsi" w:hint="eastAsia"/>
                <w:sz w:val="22"/>
              </w:rPr>
              <w:t>「そうではなく」など否定の枕詞は論争になるので</w:t>
            </w:r>
            <w:r w:rsidR="007F7471">
              <w:rPr>
                <w:rFonts w:eastAsiaTheme="minorHAnsi" w:hint="eastAsia"/>
                <w:sz w:val="22"/>
              </w:rPr>
              <w:t>つ</w:t>
            </w:r>
            <w:r w:rsidRPr="00AB7C02">
              <w:rPr>
                <w:rFonts w:eastAsiaTheme="minorHAnsi" w:hint="eastAsia"/>
                <w:sz w:val="22"/>
              </w:rPr>
              <w:t>けない</w:t>
            </w:r>
          </w:p>
        </w:tc>
      </w:tr>
      <w:tr w:rsidR="000B1430" w:rsidRPr="00AB7C02" w14:paraId="1FA57E96" w14:textId="77777777" w:rsidTr="005C192A">
        <w:tc>
          <w:tcPr>
            <w:tcW w:w="2549" w:type="dxa"/>
          </w:tcPr>
          <w:p w14:paraId="4FB7831B" w14:textId="77777777" w:rsidR="000B1430" w:rsidRPr="00AB7C02" w:rsidRDefault="000B1430" w:rsidP="002C46D8">
            <w:pPr>
              <w:autoSpaceDE w:val="0"/>
              <w:autoSpaceDN w:val="0"/>
              <w:snapToGrid w:val="0"/>
              <w:rPr>
                <w:rFonts w:ascii="游ゴシック" w:eastAsia="游ゴシック" w:hAnsi="游ゴシック" w:cs="Times New Roman"/>
                <w:b/>
                <w:bCs/>
                <w:sz w:val="22"/>
              </w:rPr>
            </w:pPr>
            <w:r w:rsidRPr="00AB7C02">
              <w:rPr>
                <w:rFonts w:ascii="游ゴシック" w:eastAsia="游ゴシック" w:hAnsi="游ゴシック" w:cs="Times New Roman" w:hint="eastAsia"/>
                <w:b/>
                <w:bCs/>
                <w:sz w:val="22"/>
              </w:rPr>
              <w:t>結論を迫る</w:t>
            </w:r>
          </w:p>
          <w:p w14:paraId="587586CC" w14:textId="2DDF256E" w:rsidR="000B1430" w:rsidRPr="00AB7C02" w:rsidRDefault="000B1430" w:rsidP="002C46D8">
            <w:pPr>
              <w:autoSpaceDE w:val="0"/>
              <w:autoSpaceDN w:val="0"/>
              <w:snapToGrid w:val="0"/>
              <w:rPr>
                <w:rFonts w:ascii="游ゴシック" w:eastAsia="游ゴシック" w:hAnsi="游ゴシック" w:cs="Times New Roman"/>
                <w:b/>
                <w:bCs/>
                <w:sz w:val="22"/>
              </w:rPr>
            </w:pPr>
            <w:r w:rsidRPr="00AB7C02">
              <w:rPr>
                <w:rFonts w:eastAsiaTheme="minorHAnsi" w:hint="eastAsia"/>
                <w:sz w:val="22"/>
              </w:rPr>
              <w:t>「操作ミスをしたのか、していないのか」</w:t>
            </w:r>
          </w:p>
        </w:tc>
        <w:tc>
          <w:tcPr>
            <w:tcW w:w="5945" w:type="dxa"/>
          </w:tcPr>
          <w:p w14:paraId="4B2AB496" w14:textId="77777777" w:rsidR="000B1430" w:rsidRPr="00AB7C02" w:rsidRDefault="000B1430" w:rsidP="002C46D8">
            <w:pPr>
              <w:autoSpaceDE w:val="0"/>
              <w:autoSpaceDN w:val="0"/>
              <w:snapToGrid w:val="0"/>
              <w:rPr>
                <w:rFonts w:ascii="游ゴシック" w:eastAsia="游ゴシック" w:hAnsi="游ゴシック"/>
                <w:b/>
                <w:bCs/>
                <w:sz w:val="22"/>
              </w:rPr>
            </w:pPr>
            <w:r w:rsidRPr="00AB7C02">
              <w:rPr>
                <w:rFonts w:ascii="游ゴシック" w:eastAsia="游ゴシック" w:hAnsi="游ゴシック" w:hint="eastAsia"/>
                <w:b/>
                <w:bCs/>
                <w:sz w:val="22"/>
              </w:rPr>
              <w:t>「目下、原因究明に全力を挙げているところであり、それを踏まえて改めてご説明させていただきたい」</w:t>
            </w:r>
          </w:p>
          <w:p w14:paraId="3259D95B" w14:textId="77777777" w:rsidR="000B1430" w:rsidRPr="00AB7C02" w:rsidRDefault="000B1430" w:rsidP="002C46D8">
            <w:pPr>
              <w:numPr>
                <w:ilvl w:val="3"/>
                <w:numId w:val="37"/>
              </w:numPr>
              <w:autoSpaceDE w:val="0"/>
              <w:autoSpaceDN w:val="0"/>
              <w:snapToGrid w:val="0"/>
              <w:ind w:left="851" w:hanging="397"/>
              <w:contextualSpacing/>
              <w:rPr>
                <w:sz w:val="22"/>
              </w:rPr>
            </w:pPr>
            <w:r w:rsidRPr="00AB7C02">
              <w:rPr>
                <w:rFonts w:eastAsiaTheme="minorHAnsi" w:hint="eastAsia"/>
                <w:sz w:val="22"/>
              </w:rPr>
              <w:t>言い切れない段階で、安易に言い切らない</w:t>
            </w:r>
          </w:p>
          <w:p w14:paraId="2FC12497" w14:textId="7DC29CF0" w:rsidR="000B1430" w:rsidRPr="00AB7C02" w:rsidRDefault="000B1430" w:rsidP="002C46D8">
            <w:pPr>
              <w:numPr>
                <w:ilvl w:val="3"/>
                <w:numId w:val="37"/>
              </w:numPr>
              <w:autoSpaceDE w:val="0"/>
              <w:autoSpaceDN w:val="0"/>
              <w:snapToGrid w:val="0"/>
              <w:ind w:left="851" w:hanging="397"/>
              <w:contextualSpacing/>
              <w:rPr>
                <w:sz w:val="22"/>
              </w:rPr>
            </w:pPr>
            <w:r w:rsidRPr="00AB7C02">
              <w:rPr>
                <w:rFonts w:eastAsiaTheme="minorHAnsi" w:hint="eastAsia"/>
                <w:sz w:val="22"/>
              </w:rPr>
              <w:t>「していないと思う」「していないと信じている」など〝解釈″を語っても揚げ足を取られるだけ</w:t>
            </w:r>
          </w:p>
        </w:tc>
      </w:tr>
    </w:tbl>
    <w:p w14:paraId="1A6078EF" w14:textId="3F8B31FF"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5</w:t>
      </w:r>
      <w:r w:rsidRPr="00AB7C02">
        <w:rPr>
          <w:rFonts w:ascii="游ゴシック" w:eastAsia="游ゴシック" w:hAnsi="游ゴシック"/>
          <w:b/>
          <w:bCs/>
          <w:kern w:val="0"/>
          <w:sz w:val="22"/>
          <w:u w:val="single"/>
        </w:rPr>
        <w:t>-(</w:t>
      </w:r>
      <w:r w:rsidRPr="00AB7C02">
        <w:rPr>
          <w:rFonts w:ascii="游ゴシック" w:eastAsia="游ゴシック" w:hAnsi="游ゴシック" w:hint="eastAsia"/>
          <w:b/>
          <w:bCs/>
          <w:kern w:val="0"/>
          <w:sz w:val="22"/>
          <w:u w:val="single"/>
        </w:rPr>
        <w:t>10</w:t>
      </w:r>
      <w:r w:rsidRPr="00AB7C02">
        <w:rPr>
          <w:rFonts w:ascii="游ゴシック" w:eastAsia="游ゴシック" w:hAnsi="游ゴシック"/>
          <w:b/>
          <w:bCs/>
          <w:kern w:val="0"/>
          <w:sz w:val="22"/>
          <w:u w:val="single"/>
        </w:rPr>
        <w:t>)</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言ってはいけない／やってはいけないこと</w:t>
      </w:r>
    </w:p>
    <w:p w14:paraId="00144192" w14:textId="77777777" w:rsidR="00F4317D" w:rsidRPr="00AB7C02" w:rsidRDefault="00F4317D"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hint="eastAsia"/>
          <w:sz w:val="22"/>
        </w:rPr>
        <w:t>以下は主な事例。</w:t>
      </w:r>
    </w:p>
    <w:p w14:paraId="336101EC" w14:textId="3E8C41FE" w:rsidR="006E5367" w:rsidRPr="00AB7C02" w:rsidRDefault="00F4317D" w:rsidP="00B6617B">
      <w:pPr>
        <w:pStyle w:val="a9"/>
        <w:numPr>
          <w:ilvl w:val="2"/>
          <w:numId w:val="25"/>
        </w:numPr>
        <w:autoSpaceDE w:val="0"/>
        <w:autoSpaceDN w:val="0"/>
        <w:snapToGrid w:val="0"/>
        <w:spacing w:afterLines="50" w:after="182"/>
        <w:ind w:left="1020" w:hanging="340"/>
        <w:rPr>
          <w:rFonts w:asciiTheme="minorEastAsia" w:hAnsiTheme="minorEastAsia"/>
          <w:sz w:val="22"/>
        </w:rPr>
      </w:pPr>
      <w:r w:rsidRPr="00AB7C02">
        <w:rPr>
          <w:rFonts w:ascii="游明朝" w:eastAsia="游明朝" w:hAnsi="游明朝" w:cs="Times New Roman" w:hint="eastAsia"/>
          <w:sz w:val="22"/>
        </w:rPr>
        <w:t>自分が言っている／やっている姿がネットで拡散されていることを想像すれば、なぜ「いけない」のかは明らか。</w:t>
      </w:r>
    </w:p>
    <w:tbl>
      <w:tblPr>
        <w:tblStyle w:val="aa"/>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2549"/>
        <w:gridCol w:w="5945"/>
      </w:tblGrid>
      <w:tr w:rsidR="00F4317D" w:rsidRPr="00AB7C02" w14:paraId="6B47B33D" w14:textId="77777777" w:rsidTr="00742652">
        <w:tc>
          <w:tcPr>
            <w:tcW w:w="2549" w:type="dxa"/>
            <w:shd w:val="clear" w:color="auto" w:fill="D1D1D1" w:themeFill="background2" w:themeFillShade="E6"/>
          </w:tcPr>
          <w:p w14:paraId="5EF4EEE4" w14:textId="687EE21C" w:rsidR="00F4317D" w:rsidRPr="00AB7C02" w:rsidRDefault="00F4317D" w:rsidP="002C46D8">
            <w:pPr>
              <w:autoSpaceDE w:val="0"/>
              <w:autoSpaceDN w:val="0"/>
              <w:snapToGrid w:val="0"/>
              <w:jc w:val="center"/>
              <w:rPr>
                <w:rFonts w:eastAsiaTheme="minorHAnsi" w:cs="Times New Roman"/>
                <w:sz w:val="22"/>
              </w:rPr>
            </w:pPr>
            <w:r w:rsidRPr="00AB7C02">
              <w:rPr>
                <w:rFonts w:eastAsiaTheme="minorHAnsi" w:cs="Times New Roman" w:hint="eastAsia"/>
                <w:sz w:val="22"/>
              </w:rPr>
              <w:t>観点</w:t>
            </w:r>
          </w:p>
        </w:tc>
        <w:tc>
          <w:tcPr>
            <w:tcW w:w="5945" w:type="dxa"/>
            <w:shd w:val="clear" w:color="auto" w:fill="D1D1D1" w:themeFill="background2" w:themeFillShade="E6"/>
          </w:tcPr>
          <w:p w14:paraId="757D8441" w14:textId="0B05A86A" w:rsidR="00F4317D" w:rsidRPr="00AB7C02" w:rsidRDefault="00F4317D" w:rsidP="002C46D8">
            <w:pPr>
              <w:autoSpaceDE w:val="0"/>
              <w:autoSpaceDN w:val="0"/>
              <w:snapToGrid w:val="0"/>
              <w:jc w:val="center"/>
              <w:rPr>
                <w:rFonts w:eastAsiaTheme="minorHAnsi"/>
                <w:sz w:val="22"/>
              </w:rPr>
            </w:pPr>
            <w:r w:rsidRPr="00AB7C02">
              <w:rPr>
                <w:rFonts w:eastAsiaTheme="minorHAnsi" w:hint="eastAsia"/>
                <w:sz w:val="22"/>
              </w:rPr>
              <w:t>具体例</w:t>
            </w:r>
          </w:p>
        </w:tc>
      </w:tr>
      <w:tr w:rsidR="00F4317D" w:rsidRPr="00AB7C02" w14:paraId="6A66A98D" w14:textId="77777777" w:rsidTr="00742652">
        <w:tc>
          <w:tcPr>
            <w:tcW w:w="2549" w:type="dxa"/>
          </w:tcPr>
          <w:p w14:paraId="6E9512B5" w14:textId="32639A55" w:rsidR="00F4317D" w:rsidRPr="00AB7C02" w:rsidRDefault="00F4317D" w:rsidP="002C46D8">
            <w:pPr>
              <w:autoSpaceDE w:val="0"/>
              <w:autoSpaceDN w:val="0"/>
              <w:snapToGrid w:val="0"/>
              <w:rPr>
                <w:sz w:val="22"/>
              </w:rPr>
            </w:pPr>
            <w:r w:rsidRPr="00AB7C02">
              <w:rPr>
                <w:rFonts w:eastAsiaTheme="minorHAnsi" w:cs="Times New Roman" w:hint="eastAsia"/>
                <w:sz w:val="22"/>
              </w:rPr>
              <w:t>責任転嫁・保身</w:t>
            </w:r>
          </w:p>
        </w:tc>
        <w:tc>
          <w:tcPr>
            <w:tcW w:w="5945" w:type="dxa"/>
          </w:tcPr>
          <w:p w14:paraId="35ADC277" w14:textId="3FAC0CE8"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部下／現場／子会社がやったことだ」</w:t>
            </w:r>
          </w:p>
          <w:p w14:paraId="660A1D14" w14:textId="43A67445"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私は知らなかった」</w:t>
            </w:r>
          </w:p>
          <w:p w14:paraId="2D0A7DE8" w14:textId="6F245383"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法的には問題ない」</w:t>
            </w:r>
          </w:p>
          <w:p w14:paraId="068CE781" w14:textId="4A809C33"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業界では以前からよくやる手法だ」</w:t>
            </w:r>
          </w:p>
          <w:p w14:paraId="6699F882" w14:textId="1EF9B4A6"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見解の相違だ」</w:t>
            </w:r>
          </w:p>
          <w:p w14:paraId="3BDF795B" w14:textId="5F4C1C83"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lastRenderedPageBreak/>
              <w:t>｢</w:t>
            </w:r>
            <w:r w:rsidR="00F4317D" w:rsidRPr="00AB7C02">
              <w:rPr>
                <w:rFonts w:eastAsiaTheme="minorHAnsi" w:cs="Times New Roman" w:hint="eastAsia"/>
                <w:sz w:val="22"/>
              </w:rPr>
              <w:t>たまたま起きた／めったに起きることではない」</w:t>
            </w:r>
          </w:p>
          <w:p w14:paraId="3289C566" w14:textId="39CCB7E9" w:rsidR="00F4317D" w:rsidRPr="00AB7C02" w:rsidRDefault="006A2F82" w:rsidP="002C46D8">
            <w:pPr>
              <w:numPr>
                <w:ilvl w:val="0"/>
                <w:numId w:val="41"/>
              </w:numPr>
              <w:snapToGrid w:val="0"/>
              <w:ind w:left="227" w:hanging="227"/>
              <w:rPr>
                <w:rFonts w:eastAsiaTheme="minorHAnsi" w:cs="Times New Roman"/>
                <w:sz w:val="22"/>
              </w:rPr>
            </w:pPr>
            <w:r w:rsidRPr="00AB7C02">
              <w:rPr>
                <w:rFonts w:eastAsiaTheme="minorHAnsi" w:cs="Times New Roman" w:hint="eastAsia"/>
                <w:sz w:val="22"/>
              </w:rPr>
              <w:t>｢</w:t>
            </w:r>
            <w:r w:rsidR="00F4317D" w:rsidRPr="00AB7C02">
              <w:rPr>
                <w:rFonts w:eastAsiaTheme="minorHAnsi" w:cs="Times New Roman" w:hint="eastAsia"/>
                <w:sz w:val="22"/>
              </w:rPr>
              <w:t>運が悪かった」</w:t>
            </w:r>
          </w:p>
        </w:tc>
      </w:tr>
      <w:tr w:rsidR="00BD28B8" w:rsidRPr="00AB7C02" w14:paraId="2CC2432D" w14:textId="77777777" w:rsidTr="00742652">
        <w:tc>
          <w:tcPr>
            <w:tcW w:w="2549" w:type="dxa"/>
          </w:tcPr>
          <w:p w14:paraId="705A6E7B" w14:textId="638C9AF7" w:rsidR="00BD28B8" w:rsidRPr="00AB7C02" w:rsidRDefault="00BD28B8" w:rsidP="002C46D8">
            <w:pPr>
              <w:autoSpaceDE w:val="0"/>
              <w:autoSpaceDN w:val="0"/>
              <w:snapToGrid w:val="0"/>
              <w:rPr>
                <w:rFonts w:eastAsiaTheme="minorHAnsi" w:cs="Times New Roman"/>
                <w:sz w:val="22"/>
              </w:rPr>
            </w:pPr>
            <w:r w:rsidRPr="00AB7C02">
              <w:rPr>
                <w:rFonts w:eastAsiaTheme="minorHAnsi" w:cs="Times New Roman" w:hint="eastAsia"/>
                <w:sz w:val="22"/>
              </w:rPr>
              <w:lastRenderedPageBreak/>
              <w:t>開き直り</w:t>
            </w:r>
          </w:p>
        </w:tc>
        <w:tc>
          <w:tcPr>
            <w:tcW w:w="5945" w:type="dxa"/>
          </w:tcPr>
          <w:p w14:paraId="46092898" w14:textId="285DC80E"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ノーコメント」</w:t>
            </w:r>
          </w:p>
          <w:p w14:paraId="68672649" w14:textId="2ABDCB53"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私は寝てないんだ！」</w:t>
            </w:r>
          </w:p>
          <w:p w14:paraId="58349AE8" w14:textId="081A1E1E"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想定外のことが起きた」</w:t>
            </w:r>
          </w:p>
          <w:p w14:paraId="584D6901" w14:textId="20C0D910"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当社も被害者だ」</w:t>
            </w:r>
          </w:p>
        </w:tc>
      </w:tr>
      <w:tr w:rsidR="00BD28B8" w:rsidRPr="00AB7C02" w14:paraId="702D2216" w14:textId="77777777" w:rsidTr="00742652">
        <w:tc>
          <w:tcPr>
            <w:tcW w:w="2549" w:type="dxa"/>
          </w:tcPr>
          <w:p w14:paraId="4191F9B5" w14:textId="1B1A28A5" w:rsidR="00BD28B8" w:rsidRPr="00AB7C02" w:rsidRDefault="00BD28B8" w:rsidP="002C46D8">
            <w:pPr>
              <w:autoSpaceDE w:val="0"/>
              <w:autoSpaceDN w:val="0"/>
              <w:snapToGrid w:val="0"/>
              <w:rPr>
                <w:rFonts w:eastAsiaTheme="minorHAnsi" w:cs="Times New Roman"/>
                <w:sz w:val="22"/>
              </w:rPr>
            </w:pPr>
            <w:r w:rsidRPr="00AB7C02">
              <w:rPr>
                <w:rFonts w:eastAsiaTheme="minorHAnsi" w:cs="Times New Roman" w:hint="eastAsia"/>
                <w:sz w:val="22"/>
              </w:rPr>
              <w:t>感情爆発</w:t>
            </w:r>
          </w:p>
        </w:tc>
        <w:tc>
          <w:tcPr>
            <w:tcW w:w="5945" w:type="dxa"/>
          </w:tcPr>
          <w:p w14:paraId="1FB2B704" w14:textId="77777777" w:rsidR="00BD28B8" w:rsidRPr="00AB7C02" w:rsidRDefault="00BD28B8"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記者と論争する</w:t>
            </w:r>
          </w:p>
          <w:p w14:paraId="2623D1AC" w14:textId="77777777" w:rsidR="00BD28B8" w:rsidRPr="00AB7C02" w:rsidRDefault="00BD28B8"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ポーズだけ謝罪する</w:t>
            </w:r>
          </w:p>
          <w:p w14:paraId="472F7652" w14:textId="77777777" w:rsidR="00BD28B8" w:rsidRPr="00AB7C02" w:rsidRDefault="00BD28B8"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不快感をあらわにする</w:t>
            </w:r>
          </w:p>
          <w:p w14:paraId="02DB0288" w14:textId="77777777" w:rsidR="00BD28B8" w:rsidRPr="00AB7C02" w:rsidRDefault="00BD28B8"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泣き出す</w:t>
            </w:r>
          </w:p>
          <w:p w14:paraId="26FCCD9C" w14:textId="77777777" w:rsidR="00BD28B8" w:rsidRPr="00AB7C02" w:rsidRDefault="00BD28B8"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土下座する</w:t>
            </w:r>
          </w:p>
          <w:p w14:paraId="4B68A7F9" w14:textId="5AF4FB07"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その質問は、</w:t>
            </w:r>
            <w:r w:rsidR="00867A92">
              <w:rPr>
                <w:rFonts w:eastAsiaTheme="minorHAnsi" w:cs="Times New Roman" w:hint="eastAsia"/>
                <w:sz w:val="22"/>
              </w:rPr>
              <w:t>さき</w:t>
            </w:r>
            <w:r w:rsidR="00BD28B8" w:rsidRPr="00AB7C02">
              <w:rPr>
                <w:rFonts w:eastAsiaTheme="minorHAnsi" w:cs="Times New Roman" w:hint="eastAsia"/>
                <w:sz w:val="22"/>
              </w:rPr>
              <w:t>ほどお答えしましたよね」</w:t>
            </w:r>
          </w:p>
          <w:p w14:paraId="0900E52F" w14:textId="126060CD"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ですから……」</w:t>
            </w:r>
          </w:p>
          <w:p w14:paraId="18257603" w14:textId="2C3278EA"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BD28B8" w:rsidRPr="00AB7C02">
              <w:rPr>
                <w:rFonts w:eastAsiaTheme="minorHAnsi" w:cs="Times New Roman" w:hint="eastAsia"/>
                <w:sz w:val="22"/>
              </w:rPr>
              <w:t>何度も言っているように……」</w:t>
            </w:r>
          </w:p>
        </w:tc>
      </w:tr>
      <w:tr w:rsidR="00BD28B8" w:rsidRPr="00AB7C02" w14:paraId="0E16CADB" w14:textId="77777777" w:rsidTr="00742652">
        <w:tc>
          <w:tcPr>
            <w:tcW w:w="2549" w:type="dxa"/>
          </w:tcPr>
          <w:p w14:paraId="5D7FE987" w14:textId="79EF5F09" w:rsidR="00BD28B8" w:rsidRPr="00AB7C02" w:rsidRDefault="000B5C2E" w:rsidP="002C46D8">
            <w:pPr>
              <w:autoSpaceDE w:val="0"/>
              <w:autoSpaceDN w:val="0"/>
              <w:snapToGrid w:val="0"/>
              <w:rPr>
                <w:rFonts w:eastAsiaTheme="minorHAnsi" w:cs="Times New Roman"/>
                <w:sz w:val="22"/>
              </w:rPr>
            </w:pPr>
            <w:r w:rsidRPr="00AB7C02">
              <w:rPr>
                <w:rFonts w:eastAsiaTheme="minorHAnsi" w:cs="Times New Roman" w:hint="eastAsia"/>
                <w:sz w:val="22"/>
              </w:rPr>
              <w:t>憶測・推測</w:t>
            </w:r>
          </w:p>
        </w:tc>
        <w:tc>
          <w:tcPr>
            <w:tcW w:w="5945" w:type="dxa"/>
          </w:tcPr>
          <w:p w14:paraId="5F3365DA" w14:textId="24502374" w:rsidR="000B5C2E"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0B5C2E" w:rsidRPr="00AB7C02">
              <w:rPr>
                <w:rFonts w:eastAsiaTheme="minorHAnsi" w:cs="Times New Roman" w:hint="eastAsia"/>
                <w:sz w:val="22"/>
              </w:rPr>
              <w:t>おそらく〇〇〇だと思う」</w:t>
            </w:r>
          </w:p>
          <w:p w14:paraId="51D74698" w14:textId="582A18F7" w:rsidR="000B5C2E"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0B5C2E" w:rsidRPr="00AB7C02">
              <w:rPr>
                <w:rFonts w:eastAsiaTheme="minorHAnsi" w:cs="Times New Roman" w:hint="eastAsia"/>
                <w:sz w:val="22"/>
              </w:rPr>
              <w:t>たぶん〇〇〇なのではないか」</w:t>
            </w:r>
          </w:p>
          <w:p w14:paraId="4ABC0C5C" w14:textId="2CE22AFC" w:rsidR="000B5C2E"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0B5C2E" w:rsidRPr="00AB7C02">
              <w:rPr>
                <w:rFonts w:eastAsiaTheme="minorHAnsi" w:cs="Times New Roman" w:hint="eastAsia"/>
                <w:sz w:val="22"/>
              </w:rPr>
              <w:t>こんなことはなかなか起き得ないと思う」</w:t>
            </w:r>
          </w:p>
          <w:p w14:paraId="0F2EB65D" w14:textId="3CE4EA91" w:rsidR="00BD28B8"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0B5C2E" w:rsidRPr="00AB7C02">
              <w:rPr>
                <w:rFonts w:eastAsiaTheme="minorHAnsi" w:cs="Times New Roman" w:hint="eastAsia"/>
                <w:sz w:val="22"/>
              </w:rPr>
              <w:t>同業者でも同じなのではないか」</w:t>
            </w:r>
          </w:p>
        </w:tc>
      </w:tr>
      <w:tr w:rsidR="000B5C2E" w:rsidRPr="00AB7C02" w14:paraId="5491024B" w14:textId="77777777" w:rsidTr="00742652">
        <w:tc>
          <w:tcPr>
            <w:tcW w:w="2549" w:type="dxa"/>
          </w:tcPr>
          <w:p w14:paraId="34128AC7" w14:textId="4B8778D1" w:rsidR="000B5C2E" w:rsidRPr="00AB7C02" w:rsidRDefault="00CD70D3" w:rsidP="002C46D8">
            <w:pPr>
              <w:autoSpaceDE w:val="0"/>
              <w:autoSpaceDN w:val="0"/>
              <w:snapToGrid w:val="0"/>
              <w:rPr>
                <w:rFonts w:eastAsiaTheme="minorHAnsi" w:cs="Times New Roman"/>
                <w:sz w:val="22"/>
              </w:rPr>
            </w:pPr>
            <w:r w:rsidRPr="00AB7C02">
              <w:rPr>
                <w:rFonts w:eastAsiaTheme="minorHAnsi" w:cs="Times New Roman" w:hint="eastAsia"/>
                <w:sz w:val="22"/>
              </w:rPr>
              <w:t>内向き</w:t>
            </w:r>
          </w:p>
        </w:tc>
        <w:tc>
          <w:tcPr>
            <w:tcW w:w="5945" w:type="dxa"/>
          </w:tcPr>
          <w:p w14:paraId="17567186" w14:textId="77777777" w:rsidR="000B5C2E"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専門用語を並べる</w:t>
            </w:r>
          </w:p>
          <w:p w14:paraId="4662BA47" w14:textId="624C02A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社内用語を連発する</w:t>
            </w:r>
          </w:p>
        </w:tc>
      </w:tr>
      <w:tr w:rsidR="00CD70D3" w:rsidRPr="00AB7C02" w14:paraId="77A98691" w14:textId="77777777" w:rsidTr="00742652">
        <w:tc>
          <w:tcPr>
            <w:tcW w:w="2549" w:type="dxa"/>
          </w:tcPr>
          <w:p w14:paraId="19602BB8" w14:textId="1178C381" w:rsidR="00CD70D3" w:rsidRPr="00AB7C02" w:rsidRDefault="00CD70D3" w:rsidP="002C46D8">
            <w:pPr>
              <w:autoSpaceDE w:val="0"/>
              <w:autoSpaceDN w:val="0"/>
              <w:snapToGrid w:val="0"/>
              <w:rPr>
                <w:rFonts w:eastAsiaTheme="minorHAnsi" w:cs="Times New Roman"/>
                <w:sz w:val="22"/>
              </w:rPr>
            </w:pPr>
            <w:r w:rsidRPr="00AB7C02">
              <w:rPr>
                <w:rFonts w:eastAsiaTheme="minorHAnsi" w:cs="Times New Roman" w:hint="eastAsia"/>
                <w:sz w:val="22"/>
              </w:rPr>
              <w:t>逃げ</w:t>
            </w:r>
          </w:p>
        </w:tc>
        <w:tc>
          <w:tcPr>
            <w:tcW w:w="5945" w:type="dxa"/>
          </w:tcPr>
          <w:p w14:paraId="5C7F6B16" w14:textId="2F55A12E" w:rsidR="00CD70D3"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CD70D3" w:rsidRPr="00AB7C02">
              <w:rPr>
                <w:rFonts w:eastAsiaTheme="minorHAnsi" w:cs="Times New Roman" w:hint="eastAsia"/>
                <w:sz w:val="22"/>
              </w:rPr>
              <w:t>オフレコですが……」</w:t>
            </w:r>
          </w:p>
          <w:p w14:paraId="2DB91748" w14:textId="14A8ADAF" w:rsidR="00CD70D3"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CD70D3" w:rsidRPr="00AB7C02">
              <w:rPr>
                <w:rFonts w:eastAsiaTheme="minorHAnsi" w:cs="Times New Roman" w:hint="eastAsia"/>
                <w:sz w:val="22"/>
              </w:rPr>
              <w:t>個人的には……」</w:t>
            </w:r>
          </w:p>
          <w:p w14:paraId="0C1242AA" w14:textId="5DE50962" w:rsidR="00CD70D3" w:rsidRPr="00AB7C02" w:rsidRDefault="006A2F82"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w:t>
            </w:r>
            <w:r w:rsidR="00CD70D3" w:rsidRPr="00AB7C02">
              <w:rPr>
                <w:rFonts w:eastAsiaTheme="minorHAnsi" w:cs="Times New Roman" w:hint="eastAsia"/>
                <w:sz w:val="22"/>
              </w:rPr>
              <w:t>調査中です／確認中です」を連発する</w:t>
            </w:r>
          </w:p>
          <w:p w14:paraId="1979FB47" w14:textId="332CE243"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質問に答えずに、ただただ謝る</w:t>
            </w:r>
          </w:p>
        </w:tc>
      </w:tr>
      <w:tr w:rsidR="00CD70D3" w:rsidRPr="00AB7C02" w14:paraId="62AC5BCC" w14:textId="77777777" w:rsidTr="00742652">
        <w:tc>
          <w:tcPr>
            <w:tcW w:w="2549" w:type="dxa"/>
          </w:tcPr>
          <w:p w14:paraId="0AAB7C9F" w14:textId="63159D3B" w:rsidR="00CD70D3" w:rsidRPr="00AB7C02" w:rsidRDefault="00CD70D3" w:rsidP="002C46D8">
            <w:pPr>
              <w:autoSpaceDE w:val="0"/>
              <w:autoSpaceDN w:val="0"/>
              <w:snapToGrid w:val="0"/>
              <w:rPr>
                <w:rFonts w:eastAsiaTheme="minorHAnsi" w:cs="Times New Roman"/>
                <w:sz w:val="22"/>
              </w:rPr>
            </w:pPr>
            <w:r w:rsidRPr="00AB7C02">
              <w:rPr>
                <w:rFonts w:eastAsiaTheme="minorHAnsi" w:cs="Times New Roman" w:hint="eastAsia"/>
                <w:sz w:val="22"/>
              </w:rPr>
              <w:t>絶対にNGの行為</w:t>
            </w:r>
          </w:p>
        </w:tc>
        <w:tc>
          <w:tcPr>
            <w:tcW w:w="5945" w:type="dxa"/>
          </w:tcPr>
          <w:p w14:paraId="15131B1B" w14:textId="7777777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首をかしげる</w:t>
            </w:r>
          </w:p>
          <w:p w14:paraId="190396AE" w14:textId="7777777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苦笑いをする</w:t>
            </w:r>
          </w:p>
          <w:p w14:paraId="39B849B5" w14:textId="7777777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ため息をつく</w:t>
            </w:r>
          </w:p>
          <w:p w14:paraId="6DF07CF1" w14:textId="7777777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背もたれによりかかる</w:t>
            </w:r>
          </w:p>
          <w:p w14:paraId="3DF621BC" w14:textId="77777777"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肘をつく</w:t>
            </w:r>
          </w:p>
          <w:p w14:paraId="6FD893D6" w14:textId="619DA7A3" w:rsidR="00CD70D3" w:rsidRPr="00AB7C02" w:rsidRDefault="00CD70D3" w:rsidP="002C46D8">
            <w:pPr>
              <w:numPr>
                <w:ilvl w:val="0"/>
                <w:numId w:val="42"/>
              </w:numPr>
              <w:snapToGrid w:val="0"/>
              <w:ind w:left="227" w:hanging="227"/>
              <w:rPr>
                <w:rFonts w:eastAsiaTheme="minorHAnsi" w:cs="Times New Roman"/>
                <w:sz w:val="22"/>
              </w:rPr>
            </w:pPr>
            <w:r w:rsidRPr="00AB7C02">
              <w:rPr>
                <w:rFonts w:eastAsiaTheme="minorHAnsi" w:cs="Times New Roman" w:hint="eastAsia"/>
                <w:sz w:val="22"/>
              </w:rPr>
              <w:t>腕を組む</w:t>
            </w:r>
          </w:p>
        </w:tc>
      </w:tr>
    </w:tbl>
    <w:p w14:paraId="64EE7B8A" w14:textId="7D916468"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sz w:val="22"/>
          <w:u w:val="single"/>
        </w:rPr>
        <w:t>5</w:t>
      </w:r>
      <w:r w:rsidRPr="00AB7C02">
        <w:rPr>
          <w:rFonts w:ascii="游ゴシック" w:eastAsia="游ゴシック" w:hAnsi="游ゴシック"/>
          <w:b/>
          <w:bCs/>
          <w:sz w:val="22"/>
          <w:u w:val="single"/>
        </w:rPr>
        <w:t xml:space="preserve">-(11) </w:t>
      </w:r>
      <w:r w:rsidRPr="00AB7C02">
        <w:rPr>
          <w:rFonts w:ascii="游ゴシック" w:eastAsia="游ゴシック" w:hAnsi="游ゴシック" w:hint="eastAsia"/>
          <w:b/>
          <w:bCs/>
          <w:sz w:val="22"/>
          <w:u w:val="single"/>
        </w:rPr>
        <w:t>会見終了後の〝ぶら下がり″取材対応</w:t>
      </w:r>
    </w:p>
    <w:p w14:paraId="0999908A" w14:textId="765EA353" w:rsidR="006E5367" w:rsidRPr="00AB7C02" w:rsidRDefault="005B33EB"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cs="Times New Roman" w:hint="eastAsia"/>
          <w:sz w:val="22"/>
        </w:rPr>
        <w:t>司会進行役が会見の終了宣言をした瞬間から、「次は〝ぶら下がり″取材というプログラムがある」と思っておく。</w:t>
      </w:r>
    </w:p>
    <w:p w14:paraId="246C6D84" w14:textId="1A760317" w:rsidR="005B33EB" w:rsidRPr="00AB7C02" w:rsidRDefault="005B33E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ダメ押しの挑発を覚悟し、落ち着いて、ゆっくりとした姿勢で臨む。</w:t>
      </w:r>
    </w:p>
    <w:p w14:paraId="04B2DA54" w14:textId="4B8FA494" w:rsidR="005B33EB" w:rsidRPr="00AB7C02" w:rsidRDefault="005B33E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lastRenderedPageBreak/>
        <w:t>延々と応じる必要はないので、広報が適当なタイミングで切り出し、「失礼いたします」と言って歩き出してかまわない。</w:t>
      </w:r>
    </w:p>
    <w:p w14:paraId="689D7A21" w14:textId="20C0F258" w:rsidR="005B33EB" w:rsidRPr="00AB7C02" w:rsidRDefault="004D7649"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帰る際も気を抜かず、</w:t>
      </w:r>
      <w:r w:rsidR="005B33EB" w:rsidRPr="00AB7C02">
        <w:rPr>
          <w:rFonts w:eastAsiaTheme="minorHAnsi" w:cs="Times New Roman" w:hint="eastAsia"/>
          <w:sz w:val="22"/>
        </w:rPr>
        <w:t>「社長、お疲れさまでした」と労をねぎらうのは、言わずもがなですが帰社してから。</w:t>
      </w:r>
    </w:p>
    <w:p w14:paraId="65230CAE" w14:textId="034F2725" w:rsidR="005B33EB" w:rsidRPr="00AB7C02" w:rsidRDefault="004D7649"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cs="Times New Roman" w:hint="eastAsia"/>
          <w:sz w:val="22"/>
        </w:rPr>
        <w:t>会見で壇上に並びながら、ほとんど回答しなかった</w:t>
      </w:r>
      <w:r w:rsidR="00F4681C">
        <w:rPr>
          <w:rFonts w:eastAsiaTheme="minorHAnsi" w:cs="Times New Roman" w:hint="eastAsia"/>
          <w:sz w:val="22"/>
        </w:rPr>
        <w:t>ほか</w:t>
      </w:r>
      <w:r w:rsidRPr="00AB7C02">
        <w:rPr>
          <w:rFonts w:eastAsiaTheme="minorHAnsi" w:cs="Times New Roman" w:hint="eastAsia"/>
          <w:sz w:val="22"/>
        </w:rPr>
        <w:t>の役員がいれば、その人はとくに注意。</w:t>
      </w:r>
    </w:p>
    <w:p w14:paraId="010977DE" w14:textId="31B16EE6" w:rsidR="005B33EB" w:rsidRPr="00AB7C02" w:rsidRDefault="004D7649"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社長と同じスタンスで、同じ回答をすること。</w:t>
      </w:r>
    </w:p>
    <w:p w14:paraId="12A76418" w14:textId="23FE0124" w:rsidR="004D7649" w:rsidRPr="00AB7C02" w:rsidRDefault="004D7649"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〝ぶら下がり″取材が自分にもあると覚悟して、社長の回答をメモするなど、頭に入れておくこと。</w:t>
      </w:r>
    </w:p>
    <w:p w14:paraId="13226666" w14:textId="0378FF70" w:rsidR="004D7649" w:rsidRPr="00AB7C02" w:rsidRDefault="004D7649"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cs="Times New Roman" w:hint="eastAsia"/>
          <w:sz w:val="22"/>
        </w:rPr>
        <w:t>ここで独自路線を出すことに意味はない。</w:t>
      </w:r>
    </w:p>
    <w:p w14:paraId="64064186" w14:textId="11C5A2DE" w:rsidR="00853EBF" w:rsidRPr="00AB7C02" w:rsidRDefault="00853EBF"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sz w:val="22"/>
          <w:u w:val="single"/>
        </w:rPr>
        <w:t>5</w:t>
      </w:r>
      <w:r w:rsidRPr="00AB7C02">
        <w:rPr>
          <w:rFonts w:ascii="游ゴシック" w:eastAsia="游ゴシック" w:hAnsi="游ゴシック"/>
          <w:b/>
          <w:bCs/>
          <w:sz w:val="22"/>
          <w:u w:val="single"/>
        </w:rPr>
        <w:t xml:space="preserve">-(12) </w:t>
      </w:r>
      <w:r w:rsidRPr="00AB7C02">
        <w:rPr>
          <w:rFonts w:ascii="游ゴシック" w:eastAsia="游ゴシック" w:hAnsi="游ゴシック" w:hint="eastAsia"/>
          <w:b/>
          <w:bCs/>
          <w:sz w:val="22"/>
          <w:u w:val="single"/>
        </w:rPr>
        <w:t>リハーサルの実施</w:t>
      </w:r>
    </w:p>
    <w:p w14:paraId="5F0CA897" w14:textId="77777777" w:rsidR="00853EBF" w:rsidRPr="00AB7C02" w:rsidRDefault="00853EBF"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cs="Times New Roman" w:hint="eastAsia"/>
          <w:sz w:val="22"/>
        </w:rPr>
        <w:t>「入場→司会による開会→社長声明→頭を下げる→質疑応答の開始」くらいまでの一連を必ずやっておく。</w:t>
      </w:r>
    </w:p>
    <w:p w14:paraId="03AC8CD0" w14:textId="77777777" w:rsidR="00853EBF" w:rsidRPr="00AB7C02" w:rsidRDefault="00853EB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cs="Times New Roman" w:hint="eastAsia"/>
          <w:sz w:val="22"/>
        </w:rPr>
        <w:t>①立ってやる、②声に出してやる、③誰かの前でやる、の３点がポイント。</w:t>
      </w:r>
    </w:p>
    <w:p w14:paraId="0DA2C6E1" w14:textId="77777777" w:rsidR="00853EBF" w:rsidRPr="00AB7C02" w:rsidRDefault="00853EB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cs="Times New Roman" w:hint="eastAsia"/>
          <w:sz w:val="22"/>
        </w:rPr>
        <w:t>司会進行役（広報責任者）も同様。</w:t>
      </w:r>
    </w:p>
    <w:p w14:paraId="38B46BDF" w14:textId="77777777" w:rsidR="00853EBF" w:rsidRPr="00AB7C02" w:rsidRDefault="00853EB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cs="Times New Roman" w:hint="eastAsia"/>
          <w:sz w:val="22"/>
        </w:rPr>
        <w:t>頭を下げるのが</w:t>
      </w:r>
      <w:r w:rsidRPr="00AB7C02">
        <w:rPr>
          <w:rFonts w:ascii="游明朝" w:eastAsia="游明朝" w:hAnsi="游明朝" w:cs="Times New Roman" w:hint="eastAsia"/>
          <w:sz w:val="22"/>
        </w:rPr>
        <w:t>「</w:t>
      </w:r>
      <w:r w:rsidRPr="00AB7C02">
        <w:rPr>
          <w:rFonts w:ascii="游明朝" w:eastAsia="游明朝" w:hAnsi="游明朝" w:cs="Times New Roman"/>
          <w:sz w:val="22"/>
        </w:rPr>
        <w:t>10秒間、腰から45度、手は体の横</w:t>
      </w:r>
      <w:r w:rsidRPr="00AB7C02">
        <w:rPr>
          <w:rFonts w:ascii="游明朝" w:eastAsia="游明朝" w:hAnsi="游明朝" w:cs="Times New Roman" w:hint="eastAsia"/>
          <w:sz w:val="22"/>
        </w:rPr>
        <w:t>」であるのは、その姿をしっかりと画像・映像で押さえてもらうため。10秒はけっこう長いので、これも体験しておくこと。</w:t>
      </w:r>
    </w:p>
    <w:p w14:paraId="7C9B2472" w14:textId="07456D66" w:rsidR="00853EBF" w:rsidRPr="00AB7C02" w:rsidRDefault="00853EBF"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sz w:val="22"/>
          <w:u w:val="single"/>
        </w:rPr>
        <w:t>5</w:t>
      </w:r>
      <w:r w:rsidRPr="00AB7C02">
        <w:rPr>
          <w:rFonts w:ascii="游ゴシック" w:eastAsia="游ゴシック" w:hAnsi="游ゴシック"/>
          <w:b/>
          <w:bCs/>
          <w:sz w:val="22"/>
          <w:u w:val="single"/>
        </w:rPr>
        <w:t>-(1</w:t>
      </w:r>
      <w:r w:rsidRPr="00AB7C02">
        <w:rPr>
          <w:rFonts w:ascii="游ゴシック" w:eastAsia="游ゴシック" w:hAnsi="游ゴシック" w:hint="eastAsia"/>
          <w:b/>
          <w:bCs/>
          <w:sz w:val="22"/>
          <w:u w:val="single"/>
        </w:rPr>
        <w:t>3</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服装</w:t>
      </w:r>
    </w:p>
    <w:p w14:paraId="66D232D5" w14:textId="77777777" w:rsidR="00853EBF" w:rsidRPr="00AB7C02" w:rsidRDefault="00853EBF"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スーツは濃紺、ワイシャツ</w:t>
      </w:r>
      <w:r w:rsidRPr="00AB7C02">
        <w:rPr>
          <w:rFonts w:ascii="游明朝" w:eastAsia="游明朝" w:hAnsi="游明朝" w:cs="Times New Roman" w:hint="eastAsia"/>
          <w:sz w:val="22"/>
        </w:rPr>
        <w:t>やブラウス</w:t>
      </w:r>
      <w:r w:rsidRPr="00AB7C02">
        <w:rPr>
          <w:rFonts w:ascii="游明朝" w:eastAsia="游明朝" w:hAnsi="游明朝" w:cs="Times New Roman"/>
          <w:sz w:val="22"/>
        </w:rPr>
        <w:t>はノーマルな白、ネクタイは無地の濃い色、時計は地味な黒ベルト</w:t>
      </w:r>
      <w:r w:rsidRPr="00AB7C02">
        <w:rPr>
          <w:rFonts w:ascii="游明朝" w:eastAsia="游明朝" w:hAnsi="游明朝" w:cs="Times New Roman" w:hint="eastAsia"/>
          <w:sz w:val="22"/>
        </w:rPr>
        <w:t>、</w:t>
      </w:r>
      <w:r w:rsidRPr="00AB7C02">
        <w:rPr>
          <w:rFonts w:ascii="游明朝" w:eastAsia="游明朝" w:hAnsi="游明朝" w:cs="Times New Roman"/>
          <w:sz w:val="22"/>
        </w:rPr>
        <w:t>靴も黒、</w:t>
      </w:r>
      <w:r w:rsidRPr="00AB7C02">
        <w:rPr>
          <w:rFonts w:ascii="游明朝" w:eastAsia="游明朝" w:hAnsi="游明朝" w:cs="Times New Roman" w:hint="eastAsia"/>
          <w:sz w:val="22"/>
        </w:rPr>
        <w:t>アクセサリー類は外す、あれこれ</w:t>
      </w:r>
      <w:r w:rsidRPr="00AB7C02">
        <w:rPr>
          <w:rFonts w:ascii="游明朝" w:eastAsia="游明朝" w:hAnsi="游明朝" w:cs="Times New Roman"/>
          <w:sz w:val="22"/>
        </w:rPr>
        <w:t>議論の余地</w:t>
      </w:r>
      <w:r w:rsidRPr="00AB7C02">
        <w:rPr>
          <w:rFonts w:ascii="游明朝" w:eastAsia="游明朝" w:hAnsi="游明朝" w:cs="Times New Roman" w:hint="eastAsia"/>
          <w:sz w:val="22"/>
        </w:rPr>
        <w:t>なし。</w:t>
      </w:r>
    </w:p>
    <w:p w14:paraId="28F4F451" w14:textId="77777777" w:rsidR="00853EBF" w:rsidRPr="00AB7C02" w:rsidRDefault="00853EB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sz w:val="22"/>
        </w:rPr>
        <w:t>社長は</w:t>
      </w:r>
      <w:r w:rsidRPr="00AB7C02">
        <w:rPr>
          <w:rFonts w:ascii="游明朝" w:eastAsia="游明朝" w:hAnsi="游明朝" w:cs="Times New Roman" w:hint="eastAsia"/>
          <w:sz w:val="22"/>
        </w:rPr>
        <w:t>、フルセットを</w:t>
      </w:r>
      <w:r w:rsidRPr="00AB7C02">
        <w:rPr>
          <w:rFonts w:ascii="游明朝" w:eastAsia="游明朝" w:hAnsi="游明朝" w:cs="Times New Roman"/>
          <w:sz w:val="22"/>
        </w:rPr>
        <w:t>会社に常備しておく</w:t>
      </w:r>
      <w:r w:rsidRPr="00AB7C02">
        <w:rPr>
          <w:rFonts w:ascii="游明朝" w:eastAsia="游明朝" w:hAnsi="游明朝" w:cs="Times New Roman" w:hint="eastAsia"/>
          <w:sz w:val="22"/>
        </w:rPr>
        <w:t>べき。</w:t>
      </w:r>
    </w:p>
    <w:p w14:paraId="709933CB" w14:textId="231EEBC6" w:rsidR="00186122" w:rsidRPr="00AB7C02" w:rsidRDefault="0018612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できれば広報も同様に準備をしておくのが望ましい。</w:t>
      </w:r>
    </w:p>
    <w:p w14:paraId="5104E2C8" w14:textId="73FC4D2A" w:rsidR="00E02A07" w:rsidRPr="00AB7C02" w:rsidRDefault="008A342A" w:rsidP="00694CE6">
      <w:pPr>
        <w:snapToGrid w:val="0"/>
        <w:spacing w:beforeLines="200" w:before="730" w:afterLines="100" w:after="365"/>
        <w:rPr>
          <w:rFonts w:asciiTheme="minorEastAsia" w:hAnsiTheme="minorEastAsia"/>
          <w:sz w:val="28"/>
          <w:szCs w:val="28"/>
        </w:rPr>
      </w:pPr>
      <w:r>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6.</w:t>
      </w:r>
      <w:r w:rsidRPr="00AB7C02">
        <w:rPr>
          <w:rFonts w:ascii="游ゴシック" w:eastAsia="游ゴシック" w:hAnsi="游ゴシック" w:hint="eastAsia"/>
          <w:b/>
          <w:bCs/>
          <w:color w:val="FFFFFF" w:themeColor="background1"/>
          <w:sz w:val="28"/>
          <w:szCs w:val="28"/>
          <w:highlight w:val="black"/>
        </w:rPr>
        <w:t xml:space="preserve"> </w:t>
      </w:r>
      <w:r w:rsidRPr="00AB7C02">
        <w:rPr>
          <w:rFonts w:ascii="游ゴシック" w:eastAsia="游ゴシック" w:hAnsi="游ゴシック"/>
          <w:b/>
          <w:bCs/>
          <w:color w:val="FFFFFF" w:themeColor="background1"/>
          <w:sz w:val="28"/>
          <w:szCs w:val="28"/>
          <w:highlight w:val="black"/>
        </w:rPr>
        <w:t>その他</w:t>
      </w:r>
      <w:r w:rsidR="00E02A07" w:rsidRPr="00AB7C02">
        <w:rPr>
          <w:rFonts w:ascii="游ゴシック" w:eastAsia="游ゴシック" w:hAnsi="游ゴシック" w:hint="eastAsia"/>
          <w:b/>
          <w:bCs/>
          <w:color w:val="FFFFFF" w:themeColor="background1"/>
          <w:sz w:val="28"/>
          <w:szCs w:val="28"/>
          <w:highlight w:val="black"/>
        </w:rPr>
        <w:t xml:space="preserve">　     　　　　　　　　　　　　　　　　        　　　</w:t>
      </w:r>
    </w:p>
    <w:p w14:paraId="265AAD58" w14:textId="4A218B0D"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6</w:t>
      </w:r>
      <w:r w:rsidRPr="00AB7C02">
        <w:rPr>
          <w:rFonts w:ascii="游ゴシック" w:eastAsia="游ゴシック" w:hAnsi="游ゴシック"/>
          <w:b/>
          <w:bCs/>
          <w:kern w:val="0"/>
          <w:sz w:val="22"/>
          <w:u w:val="single"/>
        </w:rPr>
        <w:t>-(1)</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社内への情報共有</w:t>
      </w:r>
    </w:p>
    <w:p w14:paraId="779A37BF" w14:textId="3B64008B" w:rsidR="006E5367" w:rsidRPr="00AB7C02" w:rsidRDefault="000B13AF"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sz w:val="22"/>
        </w:rPr>
        <w:t>危機発生時においては、対メディアの広報対応を軸にものごとが動いていく</w:t>
      </w:r>
      <w:r w:rsidR="00251AD1" w:rsidRPr="00AB7C02">
        <w:rPr>
          <w:rFonts w:asciiTheme="minorEastAsia" w:hAnsiTheme="minorEastAsia" w:hint="eastAsia"/>
          <w:sz w:val="22"/>
        </w:rPr>
        <w:t>が</w:t>
      </w:r>
      <w:r w:rsidRPr="00AB7C02">
        <w:rPr>
          <w:rFonts w:asciiTheme="minorEastAsia" w:hAnsiTheme="minorEastAsia"/>
          <w:sz w:val="22"/>
        </w:rPr>
        <w:t>、</w:t>
      </w:r>
      <w:r w:rsidR="00251AD1" w:rsidRPr="00AB7C02">
        <w:rPr>
          <w:rFonts w:asciiTheme="minorEastAsia" w:hAnsiTheme="minorEastAsia" w:hint="eastAsia"/>
          <w:sz w:val="22"/>
        </w:rPr>
        <w:t>危機に直面していること自体は、すべての従業員が同じ立場である。</w:t>
      </w:r>
      <w:r w:rsidR="000B014A" w:rsidRPr="00AB7C02">
        <w:rPr>
          <w:rFonts w:asciiTheme="minorEastAsia" w:hAnsiTheme="minorEastAsia" w:hint="eastAsia"/>
          <w:sz w:val="22"/>
        </w:rPr>
        <w:t>社内への情報共有は、徹底して社外と同じタイミングで同じ情報をもって行う</w:t>
      </w:r>
      <w:r w:rsidR="00251AD1" w:rsidRPr="00AB7C02">
        <w:rPr>
          <w:rFonts w:asciiTheme="minorEastAsia" w:hAnsiTheme="minorEastAsia" w:hint="eastAsia"/>
          <w:sz w:val="22"/>
        </w:rPr>
        <w:t>こと。</w:t>
      </w:r>
    </w:p>
    <w:p w14:paraId="75279C35" w14:textId="634A5D8E" w:rsidR="00D45F34" w:rsidRPr="00AB7C02" w:rsidRDefault="00D45F34"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lastRenderedPageBreak/>
        <w:t>社内へ</w:t>
      </w:r>
      <w:r w:rsidR="00A40BF0" w:rsidRPr="00AB7C02">
        <w:rPr>
          <w:rFonts w:eastAsiaTheme="minorHAnsi" w:hint="eastAsia"/>
          <w:sz w:val="22"/>
        </w:rPr>
        <w:t>の情報共有</w:t>
      </w:r>
      <w:r w:rsidRPr="00AB7C02">
        <w:rPr>
          <w:rFonts w:eastAsiaTheme="minorHAnsi" w:hint="eastAsia"/>
          <w:sz w:val="22"/>
        </w:rPr>
        <w:t>は、</w:t>
      </w:r>
      <w:r w:rsidR="00A40BF0" w:rsidRPr="00AB7C02">
        <w:rPr>
          <w:rFonts w:eastAsiaTheme="minorHAnsi" w:hint="eastAsia"/>
          <w:sz w:val="22"/>
        </w:rPr>
        <w:t>ポジション・ペーパーを用いて行う</w:t>
      </w:r>
      <w:r w:rsidR="00177588" w:rsidRPr="00AB7C02">
        <w:rPr>
          <w:rFonts w:eastAsiaTheme="minorHAnsi" w:hint="eastAsia"/>
          <w:sz w:val="22"/>
        </w:rPr>
        <w:t>。</w:t>
      </w:r>
    </w:p>
    <w:p w14:paraId="3D0A4317" w14:textId="7302D326" w:rsidR="00A40BF0" w:rsidRPr="00AB7C02" w:rsidRDefault="00E06243"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社内各部門の責任者に対し、更新するたびに</w:t>
      </w:r>
      <w:r w:rsidR="00EF3446" w:rsidRPr="00AB7C02">
        <w:rPr>
          <w:rFonts w:asciiTheme="minorEastAsia" w:hAnsiTheme="minorEastAsia" w:hint="eastAsia"/>
          <w:sz w:val="22"/>
        </w:rPr>
        <w:t>最新版のポジション・ペーパーを</w:t>
      </w:r>
      <w:r w:rsidRPr="00AB7C02">
        <w:rPr>
          <w:rFonts w:asciiTheme="minorEastAsia" w:hAnsiTheme="minorEastAsia" w:hint="eastAsia"/>
          <w:sz w:val="22"/>
        </w:rPr>
        <w:t>タイムリーに共有する。</w:t>
      </w:r>
    </w:p>
    <w:p w14:paraId="28E2ECC7" w14:textId="75A3787E" w:rsidR="0092131C" w:rsidRPr="00AB7C02" w:rsidRDefault="0092131C"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ポジション・ペーパーは部門責任者限りとし、</w:t>
      </w:r>
      <w:r w:rsidR="00AE7A57" w:rsidRPr="00AB7C02">
        <w:rPr>
          <w:rFonts w:asciiTheme="minorEastAsia" w:hAnsiTheme="minorEastAsia" w:hint="eastAsia"/>
          <w:sz w:val="22"/>
        </w:rPr>
        <w:t>従業員には内容のみ共有してもらう</w:t>
      </w:r>
      <w:r w:rsidR="007728CF" w:rsidRPr="00AB7C02">
        <w:rPr>
          <w:rFonts w:asciiTheme="minorEastAsia" w:hAnsiTheme="minorEastAsia" w:hint="eastAsia"/>
          <w:sz w:val="22"/>
        </w:rPr>
        <w:t>。</w:t>
      </w:r>
    </w:p>
    <w:p w14:paraId="5A7E0D9E" w14:textId="37CE29C9" w:rsidR="007728CF" w:rsidRPr="00AB7C02" w:rsidRDefault="007728CF"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ポジション・ペーパーそのものは外部発信用でないことを理解してもらい、</w:t>
      </w:r>
      <w:r w:rsidR="00650DA3" w:rsidRPr="00AB7C02">
        <w:rPr>
          <w:rFonts w:asciiTheme="minorEastAsia" w:hAnsiTheme="minorEastAsia" w:hint="eastAsia"/>
          <w:sz w:val="22"/>
        </w:rPr>
        <w:t>そのまま外に出ることのないよう管理を</w:t>
      </w:r>
      <w:r w:rsidR="00BC41B2" w:rsidRPr="00AB7C02">
        <w:rPr>
          <w:rFonts w:asciiTheme="minorEastAsia" w:hAnsiTheme="minorEastAsia" w:hint="eastAsia"/>
          <w:sz w:val="22"/>
        </w:rPr>
        <w:t>徹底してもらう。</w:t>
      </w:r>
    </w:p>
    <w:p w14:paraId="760DBA7B" w14:textId="08B8A6D7" w:rsidR="00BC41B2" w:rsidRPr="00AB7C02" w:rsidRDefault="00BC41B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質問や疑問、その他</w:t>
      </w:r>
      <w:r w:rsidR="007F7471">
        <w:rPr>
          <w:rFonts w:asciiTheme="minorEastAsia" w:hAnsiTheme="minorEastAsia" w:hint="eastAsia"/>
          <w:sz w:val="22"/>
        </w:rPr>
        <w:t>に</w:t>
      </w:r>
      <w:r w:rsidRPr="00AB7C02">
        <w:rPr>
          <w:rFonts w:asciiTheme="minorEastAsia" w:hAnsiTheme="minorEastAsia" w:hint="eastAsia"/>
          <w:sz w:val="22"/>
        </w:rPr>
        <w:t>問題点などあれば、遠慮なく広報に</w:t>
      </w:r>
      <w:r w:rsidR="007455FD" w:rsidRPr="00AB7C02">
        <w:rPr>
          <w:rFonts w:asciiTheme="minorEastAsia" w:hAnsiTheme="minorEastAsia" w:hint="eastAsia"/>
          <w:sz w:val="22"/>
        </w:rPr>
        <w:t>知らせてもらうこと。</w:t>
      </w:r>
    </w:p>
    <w:p w14:paraId="147B98C1" w14:textId="653B35F8" w:rsidR="00A5150A" w:rsidRPr="00AB7C02" w:rsidRDefault="00C57C3A"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sz w:val="22"/>
        </w:rPr>
        <w:t>社内各部門の責任者</w:t>
      </w:r>
      <w:r w:rsidRPr="00AB7C02">
        <w:rPr>
          <w:rFonts w:asciiTheme="minorEastAsia" w:hAnsiTheme="minorEastAsia" w:hint="eastAsia"/>
          <w:sz w:val="22"/>
        </w:rPr>
        <w:t>を集めた</w:t>
      </w:r>
      <w:r w:rsidR="00762DA8" w:rsidRPr="00AB7C02">
        <w:rPr>
          <w:rFonts w:asciiTheme="minorEastAsia" w:hAnsiTheme="minorEastAsia"/>
          <w:sz w:val="22"/>
        </w:rPr>
        <w:t>定期的な</w:t>
      </w:r>
      <w:r w:rsidR="00762DA8" w:rsidRPr="00AB7C02">
        <w:rPr>
          <w:rFonts w:asciiTheme="minorEastAsia" w:hAnsiTheme="minorEastAsia" w:hint="eastAsia"/>
          <w:sz w:val="22"/>
        </w:rPr>
        <w:t>社内</w:t>
      </w:r>
      <w:r w:rsidR="00762DA8" w:rsidRPr="00AB7C02">
        <w:rPr>
          <w:rFonts w:asciiTheme="minorEastAsia" w:hAnsiTheme="minorEastAsia"/>
          <w:sz w:val="22"/>
        </w:rPr>
        <w:t>説明会を開催</w:t>
      </w:r>
      <w:r w:rsidR="00762DA8" w:rsidRPr="00AB7C02">
        <w:rPr>
          <w:rFonts w:asciiTheme="minorEastAsia" w:hAnsiTheme="minorEastAsia" w:hint="eastAsia"/>
          <w:sz w:val="22"/>
        </w:rPr>
        <w:t>し、</w:t>
      </w:r>
      <w:r w:rsidR="00A5150A" w:rsidRPr="00AB7C02">
        <w:rPr>
          <w:rFonts w:asciiTheme="minorEastAsia" w:hAnsiTheme="minorEastAsia" w:hint="eastAsia"/>
          <w:sz w:val="22"/>
        </w:rPr>
        <w:t>全体的な進捗・進展を共有する。</w:t>
      </w:r>
    </w:p>
    <w:p w14:paraId="43A58430" w14:textId="0CB1F972" w:rsidR="00167895" w:rsidRPr="00AB7C02" w:rsidRDefault="00130649"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とくに記者会見</w:t>
      </w:r>
      <w:r w:rsidR="007F7471">
        <w:rPr>
          <w:rFonts w:asciiTheme="minorEastAsia" w:hAnsiTheme="minorEastAsia" w:hint="eastAsia"/>
          <w:sz w:val="22"/>
        </w:rPr>
        <w:t>の</w:t>
      </w:r>
      <w:r w:rsidRPr="00AB7C02">
        <w:rPr>
          <w:rFonts w:asciiTheme="minorEastAsia" w:hAnsiTheme="minorEastAsia" w:hint="eastAsia"/>
          <w:sz w:val="22"/>
        </w:rPr>
        <w:t>開催の直後は</w:t>
      </w:r>
      <w:r w:rsidR="00194D73" w:rsidRPr="00AB7C02">
        <w:rPr>
          <w:rFonts w:asciiTheme="minorEastAsia" w:hAnsiTheme="minorEastAsia" w:hint="eastAsia"/>
          <w:sz w:val="22"/>
        </w:rPr>
        <w:t>、社内</w:t>
      </w:r>
      <w:r w:rsidR="007F7471">
        <w:rPr>
          <w:rFonts w:asciiTheme="minorEastAsia" w:hAnsiTheme="minorEastAsia" w:hint="eastAsia"/>
          <w:sz w:val="22"/>
        </w:rPr>
        <w:t>の</w:t>
      </w:r>
      <w:r w:rsidR="00194D73" w:rsidRPr="00AB7C02">
        <w:rPr>
          <w:rFonts w:asciiTheme="minorEastAsia" w:hAnsiTheme="minorEastAsia" w:hint="eastAsia"/>
          <w:sz w:val="22"/>
        </w:rPr>
        <w:t>各部門の関係先からの注目</w:t>
      </w:r>
      <w:r w:rsidR="00ED028E" w:rsidRPr="00AB7C02">
        <w:rPr>
          <w:rFonts w:asciiTheme="minorEastAsia" w:hAnsiTheme="minorEastAsia" w:hint="eastAsia"/>
          <w:sz w:val="22"/>
        </w:rPr>
        <w:t>が上がることに鑑み、情報共有が必要。</w:t>
      </w:r>
    </w:p>
    <w:p w14:paraId="484D6275" w14:textId="05F11D8B" w:rsidR="00826BEC" w:rsidRPr="00AB7C02" w:rsidRDefault="00216B5C"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毎回でなくても、社長からの直接説明を設定する。</w:t>
      </w:r>
    </w:p>
    <w:p w14:paraId="08D08CCA" w14:textId="6B526C85" w:rsidR="006E5367" w:rsidRPr="00AB7C02" w:rsidRDefault="006E5367" w:rsidP="00230BF7">
      <w:pPr>
        <w:snapToGrid w:val="0"/>
        <w:spacing w:beforeLines="100" w:before="365" w:afterLines="50" w:after="182"/>
        <w:rPr>
          <w:rFonts w:ascii="游ゴシック" w:eastAsia="游ゴシック" w:hAnsi="游ゴシック"/>
          <w:b/>
          <w:bCs/>
          <w:sz w:val="22"/>
          <w:u w:val="single"/>
        </w:rPr>
      </w:pPr>
      <w:r w:rsidRPr="00AB7C02">
        <w:rPr>
          <w:rFonts w:ascii="游ゴシック" w:eastAsia="游ゴシック" w:hAnsi="游ゴシック" w:hint="eastAsia"/>
          <w:b/>
          <w:bCs/>
          <w:kern w:val="0"/>
          <w:sz w:val="22"/>
          <w:u w:val="single"/>
        </w:rPr>
        <w:t>6</w:t>
      </w:r>
      <w:r w:rsidRPr="00AB7C02">
        <w:rPr>
          <w:rFonts w:ascii="游ゴシック" w:eastAsia="游ゴシック" w:hAnsi="游ゴシック"/>
          <w:b/>
          <w:bCs/>
          <w:kern w:val="0"/>
          <w:sz w:val="22"/>
          <w:u w:val="single"/>
        </w:rPr>
        <w:t>-(2)</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社内の情報統制</w:t>
      </w:r>
    </w:p>
    <w:p w14:paraId="04FA247D" w14:textId="0E9D63A0" w:rsidR="006E5367" w:rsidRPr="00AB7C02" w:rsidRDefault="00B82AF3" w:rsidP="002C46D8">
      <w:pPr>
        <w:pStyle w:val="a9"/>
        <w:numPr>
          <w:ilvl w:val="0"/>
          <w:numId w:val="25"/>
        </w:numPr>
        <w:autoSpaceDE w:val="0"/>
        <w:autoSpaceDN w:val="0"/>
        <w:snapToGrid w:val="0"/>
        <w:ind w:hanging="298"/>
        <w:rPr>
          <w:rFonts w:asciiTheme="minorEastAsia" w:hAnsiTheme="minorEastAsia"/>
          <w:sz w:val="22"/>
        </w:rPr>
      </w:pPr>
      <w:r w:rsidRPr="00AB7C02">
        <w:rPr>
          <w:rFonts w:asciiTheme="minorEastAsia" w:hAnsiTheme="minorEastAsia" w:hint="eastAsia"/>
          <w:sz w:val="22"/>
        </w:rPr>
        <w:t>各部門の責任者を通じて情報共有を行うのと並行して、</w:t>
      </w:r>
      <w:r w:rsidR="00F4681C">
        <w:rPr>
          <w:rFonts w:asciiTheme="minorEastAsia" w:hAnsiTheme="minorEastAsia" w:hint="eastAsia"/>
          <w:sz w:val="22"/>
        </w:rPr>
        <w:t>次</w:t>
      </w:r>
      <w:r w:rsidR="007D4D99" w:rsidRPr="00AB7C02">
        <w:rPr>
          <w:rFonts w:asciiTheme="minorEastAsia" w:hAnsiTheme="minorEastAsia" w:hint="eastAsia"/>
          <w:sz w:val="22"/>
        </w:rPr>
        <w:t>の</w:t>
      </w:r>
      <w:r w:rsidR="00B83F15" w:rsidRPr="00AB7C02">
        <w:rPr>
          <w:rFonts w:asciiTheme="minorEastAsia" w:hAnsiTheme="minorEastAsia" w:hint="eastAsia"/>
          <w:sz w:val="22"/>
        </w:rPr>
        <w:t>３</w:t>
      </w:r>
      <w:r w:rsidR="007D4D99" w:rsidRPr="00AB7C02">
        <w:rPr>
          <w:rFonts w:asciiTheme="minorEastAsia" w:hAnsiTheme="minorEastAsia" w:hint="eastAsia"/>
          <w:sz w:val="22"/>
        </w:rPr>
        <w:t>点について協力を依頼する</w:t>
      </w:r>
    </w:p>
    <w:p w14:paraId="3D38CBA7" w14:textId="2EA69E2A" w:rsidR="00704540" w:rsidRPr="00AB7C02" w:rsidRDefault="00704540" w:rsidP="001857AB">
      <w:pPr>
        <w:pStyle w:val="a9"/>
        <w:numPr>
          <w:ilvl w:val="0"/>
          <w:numId w:val="43"/>
        </w:numPr>
        <w:autoSpaceDE w:val="0"/>
        <w:autoSpaceDN w:val="0"/>
        <w:snapToGrid w:val="0"/>
        <w:ind w:left="1020" w:hanging="340"/>
        <w:rPr>
          <w:rFonts w:asciiTheme="minorEastAsia" w:hAnsiTheme="minorEastAsia"/>
          <w:sz w:val="22"/>
        </w:rPr>
      </w:pPr>
      <w:r w:rsidRPr="00AB7C02">
        <w:rPr>
          <w:rFonts w:eastAsiaTheme="minorHAnsi" w:hint="eastAsia"/>
          <w:sz w:val="22"/>
        </w:rPr>
        <w:t>メディアからの問い合わせは、何も回答せず広報部門に</w:t>
      </w:r>
      <w:r w:rsidR="00A76FF5" w:rsidRPr="00AB7C02">
        <w:rPr>
          <w:rFonts w:eastAsiaTheme="minorHAnsi" w:hint="eastAsia"/>
          <w:sz w:val="22"/>
        </w:rPr>
        <w:t>一本化する</w:t>
      </w:r>
      <w:r w:rsidRPr="00AB7C02">
        <w:rPr>
          <w:rFonts w:eastAsiaTheme="minorHAnsi" w:hint="eastAsia"/>
          <w:sz w:val="22"/>
        </w:rPr>
        <w:t>こと。</w:t>
      </w:r>
    </w:p>
    <w:p w14:paraId="46E9A1AE" w14:textId="77777777" w:rsidR="00704540" w:rsidRPr="00AB7C02" w:rsidRDefault="00704540" w:rsidP="001857AB">
      <w:pPr>
        <w:pStyle w:val="a9"/>
        <w:numPr>
          <w:ilvl w:val="0"/>
          <w:numId w:val="43"/>
        </w:numPr>
        <w:autoSpaceDE w:val="0"/>
        <w:autoSpaceDN w:val="0"/>
        <w:snapToGrid w:val="0"/>
        <w:ind w:left="1020" w:hanging="340"/>
        <w:rPr>
          <w:rFonts w:asciiTheme="minorEastAsia" w:hAnsiTheme="minorEastAsia"/>
          <w:sz w:val="22"/>
        </w:rPr>
      </w:pPr>
      <w:r w:rsidRPr="00AB7C02">
        <w:rPr>
          <w:rFonts w:eastAsiaTheme="minorHAnsi" w:hint="eastAsia"/>
          <w:sz w:val="22"/>
        </w:rPr>
        <w:t>本件に関し、家族・友人・知人に話をしたり、SNSに投稿したりすることは、固く控えること。</w:t>
      </w:r>
    </w:p>
    <w:p w14:paraId="0845A1B4" w14:textId="19C9586E" w:rsidR="002E0641" w:rsidRPr="00AB7C02" w:rsidRDefault="002E0641" w:rsidP="001857AB">
      <w:pPr>
        <w:pStyle w:val="a9"/>
        <w:numPr>
          <w:ilvl w:val="0"/>
          <w:numId w:val="43"/>
        </w:numPr>
        <w:autoSpaceDE w:val="0"/>
        <w:autoSpaceDN w:val="0"/>
        <w:snapToGrid w:val="0"/>
        <w:ind w:left="1020" w:hanging="340"/>
        <w:rPr>
          <w:rFonts w:asciiTheme="minorEastAsia" w:hAnsiTheme="minorEastAsia"/>
          <w:sz w:val="22"/>
        </w:rPr>
      </w:pPr>
      <w:r w:rsidRPr="00AB7C02">
        <w:rPr>
          <w:rFonts w:asciiTheme="minorEastAsia" w:hAnsiTheme="minorEastAsia" w:hint="eastAsia"/>
          <w:sz w:val="22"/>
        </w:rPr>
        <w:t>何か困っていること</w:t>
      </w:r>
      <w:r w:rsidR="00B83F15" w:rsidRPr="00AB7C02">
        <w:rPr>
          <w:rFonts w:asciiTheme="minorEastAsia" w:hAnsiTheme="minorEastAsia" w:hint="eastAsia"/>
          <w:sz w:val="22"/>
        </w:rPr>
        <w:t>、</w:t>
      </w:r>
      <w:r w:rsidRPr="00AB7C02">
        <w:rPr>
          <w:rFonts w:asciiTheme="minorEastAsia" w:hAnsiTheme="minorEastAsia" w:hint="eastAsia"/>
          <w:sz w:val="22"/>
        </w:rPr>
        <w:t>問題点</w:t>
      </w:r>
      <w:r w:rsidR="00B83F15" w:rsidRPr="00AB7C02">
        <w:rPr>
          <w:rFonts w:asciiTheme="minorEastAsia" w:hAnsiTheme="minorEastAsia" w:hint="eastAsia"/>
          <w:sz w:val="22"/>
        </w:rPr>
        <w:t>、外部関係先からの指摘事項</w:t>
      </w:r>
      <w:r w:rsidRPr="00AB7C02">
        <w:rPr>
          <w:rFonts w:asciiTheme="minorEastAsia" w:hAnsiTheme="minorEastAsia" w:hint="eastAsia"/>
          <w:sz w:val="22"/>
        </w:rPr>
        <w:t>など</w:t>
      </w:r>
      <w:r w:rsidR="00B83F15" w:rsidRPr="00AB7C02">
        <w:rPr>
          <w:rFonts w:asciiTheme="minorEastAsia" w:hAnsiTheme="minorEastAsia" w:hint="eastAsia"/>
          <w:sz w:val="22"/>
        </w:rPr>
        <w:t>があれば</w:t>
      </w:r>
      <w:r w:rsidRPr="00AB7C02">
        <w:rPr>
          <w:rFonts w:asciiTheme="minorEastAsia" w:hAnsiTheme="minorEastAsia" w:hint="eastAsia"/>
          <w:sz w:val="22"/>
        </w:rPr>
        <w:t>集約</w:t>
      </w:r>
      <w:r w:rsidR="00B83F15" w:rsidRPr="00AB7C02">
        <w:rPr>
          <w:rFonts w:asciiTheme="minorEastAsia" w:hAnsiTheme="minorEastAsia" w:hint="eastAsia"/>
          <w:sz w:val="22"/>
        </w:rPr>
        <w:t>してもらうこと</w:t>
      </w:r>
      <w:r w:rsidRPr="00AB7C02">
        <w:rPr>
          <w:rFonts w:asciiTheme="minorEastAsia" w:hAnsiTheme="minorEastAsia" w:hint="eastAsia"/>
          <w:sz w:val="22"/>
        </w:rPr>
        <w:t>。</w:t>
      </w:r>
    </w:p>
    <w:p w14:paraId="65E4086D" w14:textId="46A9BCDD" w:rsidR="006E5367" w:rsidRPr="00AB7C02" w:rsidRDefault="006E5367" w:rsidP="00230BF7">
      <w:pPr>
        <w:snapToGrid w:val="0"/>
        <w:spacing w:beforeLines="100" w:before="365" w:afterLines="50" w:after="182"/>
        <w:rPr>
          <w:rFonts w:ascii="游ゴシック" w:eastAsia="游ゴシック" w:hAnsi="游ゴシック"/>
          <w:b/>
          <w:bCs/>
          <w:kern w:val="0"/>
          <w:sz w:val="22"/>
          <w:u w:val="single"/>
        </w:rPr>
      </w:pPr>
      <w:r w:rsidRPr="00AB7C02">
        <w:rPr>
          <w:rFonts w:ascii="游ゴシック" w:eastAsia="游ゴシック" w:hAnsi="游ゴシック" w:hint="eastAsia"/>
          <w:b/>
          <w:bCs/>
          <w:kern w:val="0"/>
          <w:sz w:val="22"/>
          <w:u w:val="single"/>
        </w:rPr>
        <w:t>6</w:t>
      </w:r>
      <w:r w:rsidRPr="00AB7C02">
        <w:rPr>
          <w:rFonts w:ascii="游ゴシック" w:eastAsia="游ゴシック" w:hAnsi="游ゴシック"/>
          <w:b/>
          <w:bCs/>
          <w:kern w:val="0"/>
          <w:sz w:val="22"/>
          <w:u w:val="single"/>
        </w:rPr>
        <w:t>-(</w:t>
      </w:r>
      <w:r w:rsidRPr="00AB7C02">
        <w:rPr>
          <w:rFonts w:ascii="游ゴシック" w:eastAsia="游ゴシック" w:hAnsi="游ゴシック" w:hint="eastAsia"/>
          <w:b/>
          <w:bCs/>
          <w:kern w:val="0"/>
          <w:sz w:val="22"/>
          <w:u w:val="single"/>
        </w:rPr>
        <w:t>3</w:t>
      </w:r>
      <w:r w:rsidRPr="00AB7C02">
        <w:rPr>
          <w:rFonts w:ascii="游ゴシック" w:eastAsia="游ゴシック" w:hAnsi="游ゴシック"/>
          <w:b/>
          <w:bCs/>
          <w:kern w:val="0"/>
          <w:sz w:val="22"/>
          <w:u w:val="single"/>
        </w:rPr>
        <w:t>)</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報道のモニタリング</w:t>
      </w:r>
    </w:p>
    <w:p w14:paraId="7249B6F7" w14:textId="38F765D0" w:rsidR="006E5367" w:rsidRPr="00AB7C02" w:rsidRDefault="000C7626" w:rsidP="002C46D8">
      <w:pPr>
        <w:pStyle w:val="a9"/>
        <w:numPr>
          <w:ilvl w:val="0"/>
          <w:numId w:val="25"/>
        </w:numPr>
        <w:autoSpaceDE w:val="0"/>
        <w:autoSpaceDN w:val="0"/>
        <w:snapToGrid w:val="0"/>
        <w:ind w:hanging="298"/>
        <w:rPr>
          <w:rFonts w:asciiTheme="minorEastAsia" w:hAnsiTheme="minorEastAsia"/>
          <w:sz w:val="22"/>
        </w:rPr>
      </w:pPr>
      <w:r w:rsidRPr="00AB7C02">
        <w:rPr>
          <w:rFonts w:ascii="游明朝" w:eastAsia="游明朝" w:hAnsi="游明朝" w:cs="Times New Roman"/>
          <w:sz w:val="22"/>
        </w:rPr>
        <w:t>どんなメディアに、どんな論調で扱われているのか、</w:t>
      </w:r>
      <w:r w:rsidRPr="00AB7C02">
        <w:rPr>
          <w:rFonts w:ascii="游明朝" w:eastAsia="游明朝" w:hAnsi="游明朝" w:cs="Times New Roman" w:hint="eastAsia"/>
          <w:sz w:val="22"/>
        </w:rPr>
        <w:t>SNSも含めて、</w:t>
      </w:r>
      <w:r w:rsidRPr="00AB7C02">
        <w:rPr>
          <w:rFonts w:ascii="游明朝" w:eastAsia="游明朝" w:hAnsi="游明朝" w:cs="Times New Roman"/>
          <w:sz w:val="22"/>
        </w:rPr>
        <w:t>でき</w:t>
      </w:r>
      <w:r w:rsidR="001C14C7" w:rsidRPr="00AB7C02">
        <w:rPr>
          <w:rFonts w:ascii="游明朝" w:eastAsia="游明朝" w:hAnsi="游明朝" w:cs="Times New Roman" w:hint="eastAsia"/>
          <w:sz w:val="22"/>
        </w:rPr>
        <w:t>る</w:t>
      </w:r>
      <w:r w:rsidR="007F7471">
        <w:rPr>
          <w:rFonts w:ascii="游明朝" w:eastAsia="游明朝" w:hAnsi="游明朝" w:cs="Times New Roman" w:hint="eastAsia"/>
          <w:sz w:val="22"/>
        </w:rPr>
        <w:t>限り</w:t>
      </w:r>
      <w:r w:rsidRPr="00AB7C02">
        <w:rPr>
          <w:rFonts w:ascii="游明朝" w:eastAsia="游明朝" w:hAnsi="游明朝" w:cs="Times New Roman"/>
          <w:sz w:val="22"/>
        </w:rPr>
        <w:t>網羅的に把握</w:t>
      </w:r>
      <w:r w:rsidR="001C14C7" w:rsidRPr="00AB7C02">
        <w:rPr>
          <w:rFonts w:ascii="游明朝" w:eastAsia="游明朝" w:hAnsi="游明朝" w:cs="Times New Roman" w:hint="eastAsia"/>
          <w:sz w:val="22"/>
        </w:rPr>
        <w:t>する。</w:t>
      </w:r>
    </w:p>
    <w:p w14:paraId="1081268D" w14:textId="0110ED6E" w:rsidR="000D2AC2" w:rsidRPr="00AB7C02" w:rsidRDefault="000D2AC2" w:rsidP="001857AB">
      <w:pPr>
        <w:pStyle w:val="a9"/>
        <w:numPr>
          <w:ilvl w:val="2"/>
          <w:numId w:val="25"/>
        </w:numPr>
        <w:autoSpaceDE w:val="0"/>
        <w:autoSpaceDN w:val="0"/>
        <w:snapToGrid w:val="0"/>
        <w:ind w:left="1020" w:hanging="340"/>
        <w:rPr>
          <w:rFonts w:asciiTheme="minorEastAsia" w:hAnsiTheme="minorEastAsia"/>
          <w:sz w:val="22"/>
        </w:rPr>
      </w:pPr>
      <w:r w:rsidRPr="00AB7C02">
        <w:rPr>
          <w:rFonts w:ascii="游明朝" w:eastAsia="游明朝" w:hAnsi="游明朝" w:cs="Times New Roman" w:hint="eastAsia"/>
          <w:sz w:val="22"/>
        </w:rPr>
        <w:t>PR会社に依頼し、論調分析までセットで対応してもらうべき。</w:t>
      </w:r>
    </w:p>
    <w:p w14:paraId="04DC895B" w14:textId="23DB1D70" w:rsidR="006E5367" w:rsidRPr="00AB7C02" w:rsidRDefault="006E5367" w:rsidP="00230BF7">
      <w:pPr>
        <w:snapToGrid w:val="0"/>
        <w:spacing w:beforeLines="100" w:before="365" w:afterLines="50" w:after="182"/>
        <w:rPr>
          <w:rFonts w:ascii="游ゴシック" w:eastAsia="游ゴシック" w:hAnsi="游ゴシック"/>
          <w:b/>
          <w:bCs/>
          <w:kern w:val="0"/>
          <w:sz w:val="22"/>
          <w:u w:val="single"/>
        </w:rPr>
      </w:pPr>
      <w:r w:rsidRPr="00AB7C02">
        <w:rPr>
          <w:rFonts w:ascii="游ゴシック" w:eastAsia="游ゴシック" w:hAnsi="游ゴシック" w:hint="eastAsia"/>
          <w:b/>
          <w:bCs/>
          <w:kern w:val="0"/>
          <w:sz w:val="22"/>
          <w:u w:val="single"/>
        </w:rPr>
        <w:t>6</w:t>
      </w:r>
      <w:r w:rsidRPr="00AB7C02">
        <w:rPr>
          <w:rFonts w:ascii="游ゴシック" w:eastAsia="游ゴシック" w:hAnsi="游ゴシック"/>
          <w:b/>
          <w:bCs/>
          <w:kern w:val="0"/>
          <w:sz w:val="22"/>
          <w:u w:val="single"/>
        </w:rPr>
        <w:t>-(</w:t>
      </w:r>
      <w:r w:rsidRPr="00AB7C02">
        <w:rPr>
          <w:rFonts w:ascii="游ゴシック" w:eastAsia="游ゴシック" w:hAnsi="游ゴシック" w:hint="eastAsia"/>
          <w:b/>
          <w:bCs/>
          <w:kern w:val="0"/>
          <w:sz w:val="22"/>
          <w:u w:val="single"/>
        </w:rPr>
        <w:t>4</w:t>
      </w:r>
      <w:r w:rsidRPr="00AB7C02">
        <w:rPr>
          <w:rFonts w:ascii="游ゴシック" w:eastAsia="游ゴシック" w:hAnsi="游ゴシック"/>
          <w:b/>
          <w:bCs/>
          <w:kern w:val="0"/>
          <w:sz w:val="22"/>
          <w:u w:val="single"/>
        </w:rPr>
        <w:t>)</w:t>
      </w:r>
      <w:r w:rsidRPr="00AB7C02">
        <w:rPr>
          <w:rFonts w:ascii="游ゴシック" w:eastAsia="游ゴシック" w:hAnsi="游ゴシック"/>
          <w:b/>
          <w:bCs/>
          <w:sz w:val="22"/>
          <w:u w:val="single"/>
        </w:rPr>
        <w:t xml:space="preserve"> </w:t>
      </w:r>
      <w:r w:rsidRPr="00AB7C02">
        <w:rPr>
          <w:rFonts w:ascii="游ゴシック" w:eastAsia="游ゴシック" w:hAnsi="游ゴシック" w:hint="eastAsia"/>
          <w:b/>
          <w:bCs/>
          <w:sz w:val="22"/>
          <w:u w:val="single"/>
        </w:rPr>
        <w:t>危機広報コンサルタント／PR会社</w:t>
      </w:r>
    </w:p>
    <w:p w14:paraId="587371EF" w14:textId="579B95ED" w:rsidR="006E5367" w:rsidRPr="00AB7C02" w:rsidRDefault="00232DCF"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危機広報コンサルタント</w:t>
      </w:r>
    </w:p>
    <w:p w14:paraId="7A1AF3D8" w14:textId="5C6887B1" w:rsidR="00282324" w:rsidRPr="00AB7C02" w:rsidRDefault="0028232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特徴・強み</w:t>
      </w:r>
    </w:p>
    <w:p w14:paraId="7F109398" w14:textId="77777777" w:rsidR="001857AB" w:rsidRPr="00AB7C02" w:rsidRDefault="00EF69B9" w:rsidP="001857AB">
      <w:pPr>
        <w:pStyle w:val="a9"/>
        <w:numPr>
          <w:ilvl w:val="4"/>
          <w:numId w:val="25"/>
        </w:numPr>
        <w:autoSpaceDE w:val="0"/>
        <w:autoSpaceDN w:val="0"/>
        <w:snapToGrid w:val="0"/>
        <w:ind w:left="1701" w:hanging="340"/>
        <w:rPr>
          <w:rFonts w:asciiTheme="minorEastAsia" w:hAnsiTheme="minorEastAsia"/>
          <w:sz w:val="22"/>
        </w:rPr>
      </w:pPr>
      <w:r w:rsidRPr="00AB7C02">
        <w:rPr>
          <w:rFonts w:eastAsiaTheme="minorHAnsi" w:hint="eastAsia"/>
          <w:sz w:val="22"/>
        </w:rPr>
        <w:t>多数の事例を踏まえた知見と的確なアドバイス、迅速な判断</w:t>
      </w:r>
    </w:p>
    <w:p w14:paraId="4659B359" w14:textId="00EF5140" w:rsidR="00282324" w:rsidRPr="00AB7C02" w:rsidRDefault="00282324"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依頼内容</w:t>
      </w:r>
    </w:p>
    <w:p w14:paraId="7F39A593" w14:textId="77777777" w:rsidR="001857AB" w:rsidRPr="001857AB" w:rsidRDefault="004A4A38" w:rsidP="001857AB">
      <w:pPr>
        <w:pStyle w:val="a9"/>
        <w:numPr>
          <w:ilvl w:val="4"/>
          <w:numId w:val="25"/>
        </w:numPr>
        <w:autoSpaceDE w:val="0"/>
        <w:autoSpaceDN w:val="0"/>
        <w:snapToGrid w:val="0"/>
        <w:ind w:left="1701" w:hanging="340"/>
        <w:rPr>
          <w:rFonts w:asciiTheme="minorEastAsia" w:hAnsiTheme="minorEastAsia"/>
          <w:sz w:val="22"/>
        </w:rPr>
      </w:pPr>
      <w:r w:rsidRPr="00AB7C02">
        <w:rPr>
          <w:rFonts w:eastAsiaTheme="minorHAnsi" w:hint="eastAsia"/>
          <w:sz w:val="22"/>
        </w:rPr>
        <w:lastRenderedPageBreak/>
        <w:t>全体の対応方針への助言</w:t>
      </w:r>
    </w:p>
    <w:p w14:paraId="62883688" w14:textId="77777777" w:rsidR="001857AB" w:rsidRPr="001857AB" w:rsidRDefault="001B497F" w:rsidP="001857AB">
      <w:pPr>
        <w:pStyle w:val="a9"/>
        <w:numPr>
          <w:ilvl w:val="4"/>
          <w:numId w:val="25"/>
        </w:numPr>
        <w:autoSpaceDE w:val="0"/>
        <w:autoSpaceDN w:val="0"/>
        <w:snapToGrid w:val="0"/>
        <w:ind w:left="1701" w:hanging="340"/>
        <w:rPr>
          <w:rFonts w:asciiTheme="minorEastAsia" w:hAnsiTheme="minorEastAsia"/>
          <w:sz w:val="22"/>
        </w:rPr>
      </w:pPr>
      <w:r w:rsidRPr="001857AB">
        <w:rPr>
          <w:rFonts w:eastAsiaTheme="minorHAnsi" w:hint="eastAsia"/>
          <w:sz w:val="22"/>
        </w:rPr>
        <w:t>謝罪会見開催の是非を判断する際のアドバイス</w:t>
      </w:r>
    </w:p>
    <w:p w14:paraId="4BF45036" w14:textId="77777777" w:rsidR="001857AB" w:rsidRPr="001857AB" w:rsidRDefault="008955AE" w:rsidP="001857AB">
      <w:pPr>
        <w:pStyle w:val="a9"/>
        <w:numPr>
          <w:ilvl w:val="4"/>
          <w:numId w:val="25"/>
        </w:numPr>
        <w:autoSpaceDE w:val="0"/>
        <w:autoSpaceDN w:val="0"/>
        <w:snapToGrid w:val="0"/>
        <w:ind w:left="1701" w:hanging="340"/>
        <w:rPr>
          <w:rFonts w:asciiTheme="minorEastAsia" w:hAnsiTheme="minorEastAsia"/>
          <w:sz w:val="22"/>
        </w:rPr>
      </w:pPr>
      <w:r w:rsidRPr="001857AB">
        <w:rPr>
          <w:rFonts w:eastAsiaTheme="minorHAnsi" w:hint="eastAsia"/>
          <w:sz w:val="22"/>
        </w:rPr>
        <w:t>都度対応に関する相談</w:t>
      </w:r>
    </w:p>
    <w:p w14:paraId="5117CF78" w14:textId="15327662" w:rsidR="008955AE" w:rsidRPr="001857AB" w:rsidRDefault="00875471" w:rsidP="001857AB">
      <w:pPr>
        <w:pStyle w:val="a9"/>
        <w:numPr>
          <w:ilvl w:val="4"/>
          <w:numId w:val="25"/>
        </w:numPr>
        <w:autoSpaceDE w:val="0"/>
        <w:autoSpaceDN w:val="0"/>
        <w:snapToGrid w:val="0"/>
        <w:ind w:left="1701" w:hanging="340"/>
        <w:rPr>
          <w:rFonts w:asciiTheme="minorEastAsia" w:hAnsiTheme="minorEastAsia"/>
          <w:sz w:val="22"/>
        </w:rPr>
      </w:pPr>
      <w:r w:rsidRPr="001857AB">
        <w:rPr>
          <w:rFonts w:eastAsiaTheme="minorHAnsi" w:hint="eastAsia"/>
          <w:sz w:val="22"/>
        </w:rPr>
        <w:t>社長声明、謝罪の言葉の吟味　　　など</w:t>
      </w:r>
    </w:p>
    <w:p w14:paraId="784D2E99" w14:textId="47D6FA09" w:rsidR="00232DCF" w:rsidRPr="00AB7C02" w:rsidRDefault="00282324" w:rsidP="002C46D8">
      <w:pPr>
        <w:pStyle w:val="a9"/>
        <w:numPr>
          <w:ilvl w:val="0"/>
          <w:numId w:val="25"/>
        </w:numPr>
        <w:autoSpaceDE w:val="0"/>
        <w:autoSpaceDN w:val="0"/>
        <w:snapToGrid w:val="0"/>
        <w:ind w:hanging="298"/>
        <w:rPr>
          <w:rFonts w:asciiTheme="minorEastAsia" w:hAnsiTheme="minorEastAsia"/>
          <w:sz w:val="22"/>
        </w:rPr>
      </w:pPr>
      <w:r w:rsidRPr="00AB7C02">
        <w:rPr>
          <w:rFonts w:eastAsiaTheme="minorHAnsi" w:hint="eastAsia"/>
          <w:sz w:val="22"/>
        </w:rPr>
        <w:t>PR会社</w:t>
      </w:r>
    </w:p>
    <w:p w14:paraId="32229610" w14:textId="77777777" w:rsidR="0009354B" w:rsidRPr="00AB7C02" w:rsidRDefault="0009354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特徴・強み</w:t>
      </w:r>
    </w:p>
    <w:p w14:paraId="76B613D0" w14:textId="60B210BF" w:rsidR="001857AB" w:rsidRPr="00AB7C02" w:rsidRDefault="001857AB" w:rsidP="001857AB">
      <w:pPr>
        <w:pStyle w:val="a9"/>
        <w:numPr>
          <w:ilvl w:val="4"/>
          <w:numId w:val="25"/>
        </w:numPr>
        <w:autoSpaceDE w:val="0"/>
        <w:autoSpaceDN w:val="0"/>
        <w:snapToGrid w:val="0"/>
        <w:ind w:left="1701" w:hanging="340"/>
        <w:rPr>
          <w:rFonts w:asciiTheme="minorEastAsia" w:hAnsiTheme="minorEastAsia"/>
          <w:sz w:val="22"/>
        </w:rPr>
      </w:pPr>
      <w:r w:rsidRPr="00AB7C02">
        <w:rPr>
          <w:rFonts w:eastAsiaTheme="minorHAnsi" w:hint="eastAsia"/>
          <w:sz w:val="22"/>
        </w:rPr>
        <w:t>組織力・機動力・情報力を活かした物理的な準備・手配や、マンパワーを要するタスクの支援</w:t>
      </w:r>
    </w:p>
    <w:p w14:paraId="73E3B6FB" w14:textId="77777777" w:rsidR="0009354B" w:rsidRPr="00AB7C02" w:rsidRDefault="0009354B" w:rsidP="001857AB">
      <w:pPr>
        <w:pStyle w:val="a9"/>
        <w:numPr>
          <w:ilvl w:val="2"/>
          <w:numId w:val="25"/>
        </w:numPr>
        <w:autoSpaceDE w:val="0"/>
        <w:autoSpaceDN w:val="0"/>
        <w:snapToGrid w:val="0"/>
        <w:ind w:left="1020" w:hanging="340"/>
        <w:rPr>
          <w:rFonts w:asciiTheme="minorEastAsia" w:hAnsiTheme="minorEastAsia"/>
          <w:sz w:val="22"/>
        </w:rPr>
      </w:pPr>
      <w:r w:rsidRPr="00AB7C02">
        <w:rPr>
          <w:rFonts w:eastAsiaTheme="minorHAnsi" w:hint="eastAsia"/>
          <w:sz w:val="22"/>
        </w:rPr>
        <w:t>依頼内容</w:t>
      </w:r>
    </w:p>
    <w:p w14:paraId="5FB02EC6" w14:textId="77777777" w:rsidR="001857AB" w:rsidRPr="001857AB" w:rsidRDefault="00853328" w:rsidP="001857AB">
      <w:pPr>
        <w:pStyle w:val="a9"/>
        <w:numPr>
          <w:ilvl w:val="4"/>
          <w:numId w:val="25"/>
        </w:numPr>
        <w:autoSpaceDE w:val="0"/>
        <w:autoSpaceDN w:val="0"/>
        <w:snapToGrid w:val="0"/>
        <w:ind w:left="1701" w:hanging="340"/>
        <w:rPr>
          <w:rFonts w:asciiTheme="minorEastAsia" w:hAnsiTheme="minorEastAsia"/>
          <w:sz w:val="22"/>
        </w:rPr>
      </w:pPr>
      <w:r w:rsidRPr="00AB7C02">
        <w:rPr>
          <w:rFonts w:eastAsiaTheme="minorHAnsi" w:hint="eastAsia"/>
          <w:sz w:val="22"/>
        </w:rPr>
        <w:t>記者会見会場の手配とセッティング</w:t>
      </w:r>
    </w:p>
    <w:p w14:paraId="4F59BF0F" w14:textId="77777777" w:rsidR="001857AB" w:rsidRPr="001857AB" w:rsidRDefault="005E1136" w:rsidP="001857AB">
      <w:pPr>
        <w:pStyle w:val="a9"/>
        <w:numPr>
          <w:ilvl w:val="4"/>
          <w:numId w:val="25"/>
        </w:numPr>
        <w:autoSpaceDE w:val="0"/>
        <w:autoSpaceDN w:val="0"/>
        <w:snapToGrid w:val="0"/>
        <w:ind w:left="1701" w:hanging="340"/>
        <w:rPr>
          <w:rFonts w:asciiTheme="minorEastAsia" w:hAnsiTheme="minorEastAsia"/>
          <w:sz w:val="22"/>
        </w:rPr>
      </w:pPr>
      <w:r w:rsidRPr="001857AB">
        <w:rPr>
          <w:rFonts w:eastAsiaTheme="minorHAnsi" w:hint="eastAsia"/>
          <w:sz w:val="22"/>
        </w:rPr>
        <w:t>記者会見案内の発信ととりまとめ</w:t>
      </w:r>
    </w:p>
    <w:p w14:paraId="4EF487D6" w14:textId="77777777" w:rsidR="001857AB" w:rsidRPr="001857AB" w:rsidRDefault="00EA528D" w:rsidP="001857AB">
      <w:pPr>
        <w:pStyle w:val="a9"/>
        <w:numPr>
          <w:ilvl w:val="4"/>
          <w:numId w:val="25"/>
        </w:numPr>
        <w:autoSpaceDE w:val="0"/>
        <w:autoSpaceDN w:val="0"/>
        <w:snapToGrid w:val="0"/>
        <w:ind w:left="1701" w:hanging="340"/>
        <w:rPr>
          <w:rFonts w:asciiTheme="minorEastAsia" w:hAnsiTheme="minorEastAsia"/>
          <w:sz w:val="22"/>
        </w:rPr>
      </w:pPr>
      <w:r w:rsidRPr="001857AB">
        <w:rPr>
          <w:rFonts w:eastAsiaTheme="minorHAnsi" w:hint="eastAsia"/>
          <w:sz w:val="22"/>
        </w:rPr>
        <w:t>メディアの動向に関する情報共有</w:t>
      </w:r>
    </w:p>
    <w:p w14:paraId="067DCB94" w14:textId="0429B43F" w:rsidR="00EA528D" w:rsidRPr="001857AB" w:rsidRDefault="00D87ED0" w:rsidP="00B6617B">
      <w:pPr>
        <w:pStyle w:val="a9"/>
        <w:numPr>
          <w:ilvl w:val="4"/>
          <w:numId w:val="25"/>
        </w:numPr>
        <w:autoSpaceDE w:val="0"/>
        <w:autoSpaceDN w:val="0"/>
        <w:snapToGrid w:val="0"/>
        <w:spacing w:afterLines="50" w:after="182"/>
        <w:ind w:left="1701" w:hanging="340"/>
        <w:rPr>
          <w:rFonts w:asciiTheme="minorEastAsia" w:hAnsiTheme="minorEastAsia"/>
          <w:sz w:val="22"/>
        </w:rPr>
      </w:pPr>
      <w:r w:rsidRPr="001857AB">
        <w:rPr>
          <w:rFonts w:eastAsiaTheme="minorHAnsi" w:hint="eastAsia"/>
          <w:sz w:val="22"/>
        </w:rPr>
        <w:t>報道モニタリング　　　など</w:t>
      </w:r>
    </w:p>
    <w:tbl>
      <w:tblPr>
        <w:tblStyle w:val="aa"/>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423"/>
        <w:gridCol w:w="2835"/>
        <w:gridCol w:w="5236"/>
      </w:tblGrid>
      <w:tr w:rsidR="00330F62" w:rsidRPr="00AB7C02" w14:paraId="753356EA" w14:textId="77777777" w:rsidTr="00A05E20">
        <w:tc>
          <w:tcPr>
            <w:tcW w:w="8494" w:type="dxa"/>
            <w:gridSpan w:val="3"/>
            <w:tcBorders>
              <w:bottom w:val="nil"/>
            </w:tcBorders>
            <w:shd w:val="clear" w:color="auto" w:fill="D1D1D1" w:themeFill="background2" w:themeFillShade="E6"/>
          </w:tcPr>
          <w:p w14:paraId="794F606E" w14:textId="5F7C543F" w:rsidR="00330F62" w:rsidRPr="00AB7C02" w:rsidRDefault="00330F62" w:rsidP="002C46D8">
            <w:pPr>
              <w:autoSpaceDE w:val="0"/>
              <w:autoSpaceDN w:val="0"/>
              <w:snapToGrid w:val="0"/>
              <w:contextualSpacing/>
              <w:rPr>
                <w:rFonts w:asciiTheme="minorEastAsia" w:hAnsiTheme="minorEastAsia"/>
                <w:sz w:val="22"/>
                <w:shd w:val="clear" w:color="auto" w:fill="D1D1D1" w:themeFill="background2" w:themeFillShade="E6"/>
              </w:rPr>
            </w:pPr>
            <w:r w:rsidRPr="00AB7C02">
              <w:rPr>
                <w:rFonts w:asciiTheme="minorEastAsia" w:hAnsiTheme="minorEastAsia" w:hint="eastAsia"/>
                <w:sz w:val="22"/>
                <w:shd w:val="clear" w:color="auto" w:fill="D1D1D1" w:themeFill="background2" w:themeFillShade="E6"/>
              </w:rPr>
              <w:t>危機広報コンサルタント</w:t>
            </w:r>
          </w:p>
        </w:tc>
      </w:tr>
      <w:tr w:rsidR="00A05E20" w:rsidRPr="00AB7C02" w14:paraId="252F4941" w14:textId="77777777" w:rsidTr="00A05E20">
        <w:tc>
          <w:tcPr>
            <w:tcW w:w="423" w:type="dxa"/>
            <w:vMerge w:val="restart"/>
            <w:tcBorders>
              <w:top w:val="nil"/>
            </w:tcBorders>
            <w:shd w:val="clear" w:color="auto" w:fill="D1D1D1" w:themeFill="background2" w:themeFillShade="E6"/>
          </w:tcPr>
          <w:p w14:paraId="4D9A520F" w14:textId="77777777" w:rsidR="00A05E20" w:rsidRPr="00AB7C02" w:rsidRDefault="00A05E20" w:rsidP="002C46D8">
            <w:pPr>
              <w:autoSpaceDE w:val="0"/>
              <w:autoSpaceDN w:val="0"/>
              <w:snapToGrid w:val="0"/>
              <w:contextualSpacing/>
              <w:rPr>
                <w:rFonts w:asciiTheme="minorEastAsia" w:hAnsiTheme="minorEastAsia"/>
                <w:sz w:val="22"/>
              </w:rPr>
            </w:pPr>
          </w:p>
        </w:tc>
        <w:tc>
          <w:tcPr>
            <w:tcW w:w="2835" w:type="dxa"/>
          </w:tcPr>
          <w:p w14:paraId="344AD773" w14:textId="77777777" w:rsidR="00A05E20" w:rsidRPr="00AB7C02" w:rsidRDefault="00A05E20"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会社名</w:t>
            </w:r>
          </w:p>
        </w:tc>
        <w:tc>
          <w:tcPr>
            <w:tcW w:w="5236" w:type="dxa"/>
          </w:tcPr>
          <w:p w14:paraId="363833FD" w14:textId="77777777" w:rsidR="00A05E20" w:rsidRPr="00AB7C02" w:rsidRDefault="00A05E20" w:rsidP="002C46D8">
            <w:pPr>
              <w:autoSpaceDE w:val="0"/>
              <w:autoSpaceDN w:val="0"/>
              <w:snapToGrid w:val="0"/>
              <w:contextualSpacing/>
              <w:rPr>
                <w:rFonts w:asciiTheme="minorEastAsia" w:hAnsiTheme="minorEastAsia"/>
                <w:sz w:val="22"/>
              </w:rPr>
            </w:pPr>
          </w:p>
        </w:tc>
      </w:tr>
      <w:tr w:rsidR="00A05E20" w:rsidRPr="00AB7C02" w14:paraId="3672C212" w14:textId="77777777" w:rsidTr="00A05E20">
        <w:tc>
          <w:tcPr>
            <w:tcW w:w="423" w:type="dxa"/>
            <w:vMerge/>
            <w:tcBorders>
              <w:top w:val="single" w:sz="2" w:space="0" w:color="808080" w:themeColor="background1" w:themeShade="80"/>
            </w:tcBorders>
            <w:shd w:val="clear" w:color="auto" w:fill="D1D1D1" w:themeFill="background2" w:themeFillShade="E6"/>
          </w:tcPr>
          <w:p w14:paraId="2219FC03" w14:textId="77777777" w:rsidR="00A05E20" w:rsidRPr="00AB7C02" w:rsidRDefault="00A05E20" w:rsidP="002C46D8">
            <w:pPr>
              <w:autoSpaceDE w:val="0"/>
              <w:autoSpaceDN w:val="0"/>
              <w:snapToGrid w:val="0"/>
              <w:contextualSpacing/>
              <w:rPr>
                <w:rFonts w:asciiTheme="minorEastAsia" w:hAnsiTheme="minorEastAsia"/>
                <w:sz w:val="22"/>
              </w:rPr>
            </w:pPr>
          </w:p>
        </w:tc>
        <w:tc>
          <w:tcPr>
            <w:tcW w:w="2835" w:type="dxa"/>
          </w:tcPr>
          <w:p w14:paraId="59E5B7CF" w14:textId="77777777" w:rsidR="00A05E20" w:rsidRPr="00AB7C02" w:rsidRDefault="00A05E20"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氏名</w:t>
            </w:r>
          </w:p>
        </w:tc>
        <w:tc>
          <w:tcPr>
            <w:tcW w:w="5236" w:type="dxa"/>
          </w:tcPr>
          <w:p w14:paraId="5CC96D4B" w14:textId="77777777" w:rsidR="00A05E20" w:rsidRPr="00AB7C02" w:rsidRDefault="00A05E20" w:rsidP="002C46D8">
            <w:pPr>
              <w:autoSpaceDE w:val="0"/>
              <w:autoSpaceDN w:val="0"/>
              <w:snapToGrid w:val="0"/>
              <w:contextualSpacing/>
              <w:rPr>
                <w:rFonts w:asciiTheme="minorEastAsia" w:hAnsiTheme="minorEastAsia"/>
                <w:sz w:val="22"/>
              </w:rPr>
            </w:pPr>
          </w:p>
        </w:tc>
      </w:tr>
      <w:tr w:rsidR="00A05E20" w:rsidRPr="00AB7C02" w14:paraId="0D5BB32B" w14:textId="77777777" w:rsidTr="00A05E20">
        <w:tc>
          <w:tcPr>
            <w:tcW w:w="423" w:type="dxa"/>
            <w:vMerge/>
            <w:tcBorders>
              <w:top w:val="single" w:sz="2" w:space="0" w:color="808080" w:themeColor="background1" w:themeShade="80"/>
            </w:tcBorders>
            <w:shd w:val="clear" w:color="auto" w:fill="D1D1D1" w:themeFill="background2" w:themeFillShade="E6"/>
          </w:tcPr>
          <w:p w14:paraId="6B8BEEA0" w14:textId="77777777" w:rsidR="00A05E20" w:rsidRPr="00AB7C02" w:rsidRDefault="00A05E20" w:rsidP="002C46D8">
            <w:pPr>
              <w:autoSpaceDE w:val="0"/>
              <w:autoSpaceDN w:val="0"/>
              <w:snapToGrid w:val="0"/>
              <w:contextualSpacing/>
              <w:rPr>
                <w:rFonts w:asciiTheme="minorEastAsia" w:hAnsiTheme="minorEastAsia"/>
                <w:sz w:val="22"/>
              </w:rPr>
            </w:pPr>
          </w:p>
        </w:tc>
        <w:tc>
          <w:tcPr>
            <w:tcW w:w="2835" w:type="dxa"/>
          </w:tcPr>
          <w:p w14:paraId="724E51E7" w14:textId="77777777" w:rsidR="00A05E20" w:rsidRPr="00AB7C02" w:rsidRDefault="00A05E20"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メールアドレス</w:t>
            </w:r>
          </w:p>
        </w:tc>
        <w:tc>
          <w:tcPr>
            <w:tcW w:w="5236" w:type="dxa"/>
          </w:tcPr>
          <w:p w14:paraId="41A90CC5" w14:textId="77777777" w:rsidR="00A05E20" w:rsidRPr="00AB7C02" w:rsidRDefault="00A05E20" w:rsidP="002C46D8">
            <w:pPr>
              <w:autoSpaceDE w:val="0"/>
              <w:autoSpaceDN w:val="0"/>
              <w:snapToGrid w:val="0"/>
              <w:contextualSpacing/>
              <w:rPr>
                <w:rFonts w:asciiTheme="minorEastAsia" w:hAnsiTheme="minorEastAsia"/>
                <w:sz w:val="22"/>
              </w:rPr>
            </w:pPr>
          </w:p>
        </w:tc>
      </w:tr>
      <w:tr w:rsidR="00A05E20" w:rsidRPr="00AB7C02" w14:paraId="78829C03" w14:textId="77777777" w:rsidTr="00A05E20">
        <w:tc>
          <w:tcPr>
            <w:tcW w:w="423" w:type="dxa"/>
            <w:vMerge/>
            <w:tcBorders>
              <w:top w:val="single" w:sz="2" w:space="0" w:color="808080" w:themeColor="background1" w:themeShade="80"/>
            </w:tcBorders>
            <w:shd w:val="clear" w:color="auto" w:fill="D1D1D1" w:themeFill="background2" w:themeFillShade="E6"/>
          </w:tcPr>
          <w:p w14:paraId="11F524AF" w14:textId="77777777" w:rsidR="00A05E20" w:rsidRPr="00AB7C02" w:rsidRDefault="00A05E20" w:rsidP="002C46D8">
            <w:pPr>
              <w:autoSpaceDE w:val="0"/>
              <w:autoSpaceDN w:val="0"/>
              <w:snapToGrid w:val="0"/>
              <w:contextualSpacing/>
              <w:rPr>
                <w:rFonts w:asciiTheme="minorEastAsia" w:hAnsiTheme="minorEastAsia"/>
                <w:sz w:val="22"/>
              </w:rPr>
            </w:pPr>
          </w:p>
        </w:tc>
        <w:tc>
          <w:tcPr>
            <w:tcW w:w="2835" w:type="dxa"/>
          </w:tcPr>
          <w:p w14:paraId="048CF990" w14:textId="77777777" w:rsidR="00A05E20" w:rsidRPr="00AB7C02" w:rsidRDefault="00A05E20"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携帯電話</w:t>
            </w:r>
          </w:p>
        </w:tc>
        <w:tc>
          <w:tcPr>
            <w:tcW w:w="5236" w:type="dxa"/>
          </w:tcPr>
          <w:p w14:paraId="2F4EAE54" w14:textId="77777777" w:rsidR="00A05E20" w:rsidRPr="00AB7C02" w:rsidRDefault="00A05E20" w:rsidP="002C46D8">
            <w:pPr>
              <w:autoSpaceDE w:val="0"/>
              <w:autoSpaceDN w:val="0"/>
              <w:snapToGrid w:val="0"/>
              <w:contextualSpacing/>
              <w:rPr>
                <w:rFonts w:asciiTheme="minorEastAsia" w:hAnsiTheme="minorEastAsia"/>
                <w:sz w:val="22"/>
              </w:rPr>
            </w:pPr>
          </w:p>
        </w:tc>
      </w:tr>
      <w:tr w:rsidR="00603D73" w:rsidRPr="00AB7C02" w14:paraId="5B922F53" w14:textId="77777777" w:rsidTr="00954FE3">
        <w:tc>
          <w:tcPr>
            <w:tcW w:w="8494" w:type="dxa"/>
            <w:gridSpan w:val="3"/>
            <w:tcBorders>
              <w:bottom w:val="nil"/>
            </w:tcBorders>
            <w:shd w:val="clear" w:color="auto" w:fill="D1D1D1" w:themeFill="background2" w:themeFillShade="E6"/>
          </w:tcPr>
          <w:p w14:paraId="7230F775" w14:textId="71497421" w:rsidR="00603D73" w:rsidRPr="00AB7C02" w:rsidRDefault="00603D73" w:rsidP="002C46D8">
            <w:pPr>
              <w:autoSpaceDE w:val="0"/>
              <w:autoSpaceDN w:val="0"/>
              <w:snapToGrid w:val="0"/>
              <w:contextualSpacing/>
              <w:rPr>
                <w:rFonts w:asciiTheme="minorEastAsia" w:hAnsiTheme="minorEastAsia"/>
                <w:sz w:val="22"/>
                <w:shd w:val="clear" w:color="auto" w:fill="D1D1D1" w:themeFill="background2" w:themeFillShade="E6"/>
              </w:rPr>
            </w:pPr>
            <w:r w:rsidRPr="00AB7C02">
              <w:rPr>
                <w:rFonts w:asciiTheme="minorEastAsia" w:hAnsiTheme="minorEastAsia" w:hint="eastAsia"/>
                <w:sz w:val="22"/>
                <w:shd w:val="clear" w:color="auto" w:fill="D1D1D1" w:themeFill="background2" w:themeFillShade="E6"/>
              </w:rPr>
              <w:t>PR会社</w:t>
            </w:r>
          </w:p>
        </w:tc>
      </w:tr>
      <w:tr w:rsidR="00603D73" w:rsidRPr="00AB7C02" w14:paraId="7D82E44D" w14:textId="77777777" w:rsidTr="00954FE3">
        <w:tc>
          <w:tcPr>
            <w:tcW w:w="423" w:type="dxa"/>
            <w:vMerge w:val="restart"/>
            <w:tcBorders>
              <w:top w:val="nil"/>
            </w:tcBorders>
            <w:shd w:val="clear" w:color="auto" w:fill="D1D1D1" w:themeFill="background2" w:themeFillShade="E6"/>
          </w:tcPr>
          <w:p w14:paraId="122E6BAE" w14:textId="77777777" w:rsidR="00603D73" w:rsidRPr="00AB7C02" w:rsidRDefault="00603D73" w:rsidP="002C46D8">
            <w:pPr>
              <w:autoSpaceDE w:val="0"/>
              <w:autoSpaceDN w:val="0"/>
              <w:snapToGrid w:val="0"/>
              <w:contextualSpacing/>
              <w:rPr>
                <w:rFonts w:asciiTheme="minorEastAsia" w:hAnsiTheme="minorEastAsia"/>
                <w:sz w:val="22"/>
              </w:rPr>
            </w:pPr>
          </w:p>
        </w:tc>
        <w:tc>
          <w:tcPr>
            <w:tcW w:w="2835" w:type="dxa"/>
          </w:tcPr>
          <w:p w14:paraId="19E5B49A" w14:textId="77777777" w:rsidR="00603D73" w:rsidRPr="00AB7C02" w:rsidRDefault="00603D73"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会社名</w:t>
            </w:r>
          </w:p>
        </w:tc>
        <w:tc>
          <w:tcPr>
            <w:tcW w:w="5236" w:type="dxa"/>
          </w:tcPr>
          <w:p w14:paraId="1C4E28E0" w14:textId="77777777" w:rsidR="00603D73" w:rsidRPr="00AB7C02" w:rsidRDefault="00603D73" w:rsidP="002C46D8">
            <w:pPr>
              <w:autoSpaceDE w:val="0"/>
              <w:autoSpaceDN w:val="0"/>
              <w:snapToGrid w:val="0"/>
              <w:contextualSpacing/>
              <w:rPr>
                <w:rFonts w:asciiTheme="minorEastAsia" w:hAnsiTheme="minorEastAsia"/>
                <w:sz w:val="22"/>
              </w:rPr>
            </w:pPr>
          </w:p>
        </w:tc>
      </w:tr>
      <w:tr w:rsidR="00603D73" w:rsidRPr="00AB7C02" w14:paraId="39B6FF10" w14:textId="77777777" w:rsidTr="00954FE3">
        <w:tc>
          <w:tcPr>
            <w:tcW w:w="423" w:type="dxa"/>
            <w:vMerge/>
            <w:tcBorders>
              <w:top w:val="single" w:sz="2" w:space="0" w:color="808080" w:themeColor="background1" w:themeShade="80"/>
            </w:tcBorders>
            <w:shd w:val="clear" w:color="auto" w:fill="D1D1D1" w:themeFill="background2" w:themeFillShade="E6"/>
          </w:tcPr>
          <w:p w14:paraId="217D5064" w14:textId="77777777" w:rsidR="00603D73" w:rsidRPr="00AB7C02" w:rsidRDefault="00603D73" w:rsidP="002C46D8">
            <w:pPr>
              <w:autoSpaceDE w:val="0"/>
              <w:autoSpaceDN w:val="0"/>
              <w:snapToGrid w:val="0"/>
              <w:contextualSpacing/>
              <w:rPr>
                <w:rFonts w:asciiTheme="minorEastAsia" w:hAnsiTheme="minorEastAsia"/>
                <w:sz w:val="22"/>
              </w:rPr>
            </w:pPr>
          </w:p>
        </w:tc>
        <w:tc>
          <w:tcPr>
            <w:tcW w:w="2835" w:type="dxa"/>
          </w:tcPr>
          <w:p w14:paraId="5F81CDE4" w14:textId="77777777" w:rsidR="00603D73" w:rsidRPr="00AB7C02" w:rsidRDefault="00603D73"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氏名</w:t>
            </w:r>
          </w:p>
        </w:tc>
        <w:tc>
          <w:tcPr>
            <w:tcW w:w="5236" w:type="dxa"/>
          </w:tcPr>
          <w:p w14:paraId="11C47B33" w14:textId="77777777" w:rsidR="00603D73" w:rsidRPr="00AB7C02" w:rsidRDefault="00603D73" w:rsidP="002C46D8">
            <w:pPr>
              <w:autoSpaceDE w:val="0"/>
              <w:autoSpaceDN w:val="0"/>
              <w:snapToGrid w:val="0"/>
              <w:contextualSpacing/>
              <w:rPr>
                <w:rFonts w:asciiTheme="minorEastAsia" w:hAnsiTheme="minorEastAsia"/>
                <w:sz w:val="22"/>
              </w:rPr>
            </w:pPr>
          </w:p>
        </w:tc>
      </w:tr>
      <w:tr w:rsidR="00603D73" w:rsidRPr="00AB7C02" w14:paraId="1C994067" w14:textId="77777777" w:rsidTr="00954FE3">
        <w:tc>
          <w:tcPr>
            <w:tcW w:w="423" w:type="dxa"/>
            <w:vMerge/>
            <w:tcBorders>
              <w:top w:val="single" w:sz="2" w:space="0" w:color="808080" w:themeColor="background1" w:themeShade="80"/>
            </w:tcBorders>
            <w:shd w:val="clear" w:color="auto" w:fill="D1D1D1" w:themeFill="background2" w:themeFillShade="E6"/>
          </w:tcPr>
          <w:p w14:paraId="3C63D0BF" w14:textId="77777777" w:rsidR="00603D73" w:rsidRPr="00AB7C02" w:rsidRDefault="00603D73" w:rsidP="002C46D8">
            <w:pPr>
              <w:autoSpaceDE w:val="0"/>
              <w:autoSpaceDN w:val="0"/>
              <w:snapToGrid w:val="0"/>
              <w:contextualSpacing/>
              <w:rPr>
                <w:rFonts w:asciiTheme="minorEastAsia" w:hAnsiTheme="minorEastAsia"/>
                <w:sz w:val="22"/>
              </w:rPr>
            </w:pPr>
          </w:p>
        </w:tc>
        <w:tc>
          <w:tcPr>
            <w:tcW w:w="2835" w:type="dxa"/>
          </w:tcPr>
          <w:p w14:paraId="5C4BF13F" w14:textId="77777777" w:rsidR="00603D73" w:rsidRPr="00AB7C02" w:rsidRDefault="00603D73"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メールアドレス</w:t>
            </w:r>
          </w:p>
        </w:tc>
        <w:tc>
          <w:tcPr>
            <w:tcW w:w="5236" w:type="dxa"/>
          </w:tcPr>
          <w:p w14:paraId="6872F120" w14:textId="77777777" w:rsidR="00603D73" w:rsidRPr="00AB7C02" w:rsidRDefault="00603D73" w:rsidP="002C46D8">
            <w:pPr>
              <w:autoSpaceDE w:val="0"/>
              <w:autoSpaceDN w:val="0"/>
              <w:snapToGrid w:val="0"/>
              <w:contextualSpacing/>
              <w:rPr>
                <w:rFonts w:asciiTheme="minorEastAsia" w:hAnsiTheme="minorEastAsia"/>
                <w:sz w:val="22"/>
              </w:rPr>
            </w:pPr>
          </w:p>
        </w:tc>
      </w:tr>
      <w:tr w:rsidR="00603D73" w:rsidRPr="00AB7C02" w14:paraId="1FF0DDA3" w14:textId="77777777" w:rsidTr="00954FE3">
        <w:tc>
          <w:tcPr>
            <w:tcW w:w="423" w:type="dxa"/>
            <w:vMerge/>
            <w:tcBorders>
              <w:top w:val="single" w:sz="2" w:space="0" w:color="808080" w:themeColor="background1" w:themeShade="80"/>
            </w:tcBorders>
            <w:shd w:val="clear" w:color="auto" w:fill="D1D1D1" w:themeFill="background2" w:themeFillShade="E6"/>
          </w:tcPr>
          <w:p w14:paraId="3E4878D9" w14:textId="77777777" w:rsidR="00603D73" w:rsidRPr="00AB7C02" w:rsidRDefault="00603D73" w:rsidP="002C46D8">
            <w:pPr>
              <w:autoSpaceDE w:val="0"/>
              <w:autoSpaceDN w:val="0"/>
              <w:snapToGrid w:val="0"/>
              <w:contextualSpacing/>
              <w:rPr>
                <w:rFonts w:asciiTheme="minorEastAsia" w:hAnsiTheme="minorEastAsia"/>
                <w:sz w:val="22"/>
              </w:rPr>
            </w:pPr>
          </w:p>
        </w:tc>
        <w:tc>
          <w:tcPr>
            <w:tcW w:w="2835" w:type="dxa"/>
          </w:tcPr>
          <w:p w14:paraId="7D50F6F8" w14:textId="77777777" w:rsidR="00603D73" w:rsidRPr="00AB7C02" w:rsidRDefault="00603D73" w:rsidP="002C46D8">
            <w:pPr>
              <w:autoSpaceDE w:val="0"/>
              <w:autoSpaceDN w:val="0"/>
              <w:snapToGrid w:val="0"/>
              <w:contextualSpacing/>
              <w:rPr>
                <w:rFonts w:asciiTheme="minorEastAsia" w:hAnsiTheme="minorEastAsia"/>
                <w:sz w:val="22"/>
              </w:rPr>
            </w:pPr>
            <w:r w:rsidRPr="00AB7C02">
              <w:rPr>
                <w:rFonts w:asciiTheme="minorEastAsia" w:hAnsiTheme="minorEastAsia" w:hint="eastAsia"/>
                <w:sz w:val="22"/>
              </w:rPr>
              <w:t>携帯電話</w:t>
            </w:r>
          </w:p>
        </w:tc>
        <w:tc>
          <w:tcPr>
            <w:tcW w:w="5236" w:type="dxa"/>
          </w:tcPr>
          <w:p w14:paraId="261F75A4" w14:textId="77777777" w:rsidR="00603D73" w:rsidRPr="00AB7C02" w:rsidRDefault="00603D73" w:rsidP="002C46D8">
            <w:pPr>
              <w:autoSpaceDE w:val="0"/>
              <w:autoSpaceDN w:val="0"/>
              <w:snapToGrid w:val="0"/>
              <w:contextualSpacing/>
              <w:rPr>
                <w:rFonts w:asciiTheme="minorEastAsia" w:hAnsiTheme="minorEastAsia"/>
                <w:sz w:val="22"/>
              </w:rPr>
            </w:pPr>
          </w:p>
        </w:tc>
      </w:tr>
    </w:tbl>
    <w:p w14:paraId="7A86FB1E" w14:textId="77777777" w:rsidR="000C7706" w:rsidRDefault="000C7706" w:rsidP="002C46D8">
      <w:pPr>
        <w:snapToGrid w:val="0"/>
        <w:rPr>
          <w:sz w:val="22"/>
        </w:rPr>
      </w:pPr>
    </w:p>
    <w:p w14:paraId="42C82B9A" w14:textId="77777777" w:rsidR="00E91584" w:rsidRDefault="00E91584" w:rsidP="002C46D8">
      <w:pPr>
        <w:snapToGrid w:val="0"/>
        <w:rPr>
          <w:sz w:val="22"/>
        </w:rPr>
      </w:pPr>
    </w:p>
    <w:p w14:paraId="156EEDCD" w14:textId="4F254DFB" w:rsidR="00E91584" w:rsidRPr="00AB7C02" w:rsidRDefault="00F4681C" w:rsidP="00E91584">
      <w:pPr>
        <w:snapToGrid w:val="0"/>
        <w:jc w:val="right"/>
        <w:rPr>
          <w:sz w:val="22"/>
        </w:rPr>
      </w:pPr>
      <w:r w:rsidRPr="00F93E63">
        <w:rPr>
          <w:rFonts w:asciiTheme="minorEastAsia" w:hAnsiTheme="minorEastAsia" w:hint="eastAsia"/>
          <w:sz w:val="22"/>
          <w:szCs w:val="24"/>
        </w:rPr>
        <w:t>＜20</w:t>
      </w:r>
      <w:r w:rsidR="00651EB6">
        <w:rPr>
          <w:rFonts w:asciiTheme="minorEastAsia" w:hAnsiTheme="minorEastAsia" w:hint="eastAsia"/>
          <w:sz w:val="22"/>
          <w:szCs w:val="24"/>
        </w:rPr>
        <w:t>○</w:t>
      </w:r>
      <w:r w:rsidRPr="00F93E63">
        <w:rPr>
          <w:rFonts w:asciiTheme="minorEastAsia" w:hAnsiTheme="minorEastAsia" w:hint="eastAsia"/>
          <w:sz w:val="22"/>
          <w:szCs w:val="24"/>
        </w:rPr>
        <w:t>○年○月現在＞</w:t>
      </w:r>
    </w:p>
    <w:sectPr w:rsidR="00E91584" w:rsidRPr="00AB7C02" w:rsidSect="0034647E">
      <w:footerReference w:type="default" r:id="rId11"/>
      <w:pgSz w:w="11906" w:h="16838"/>
      <w:pgMar w:top="1985" w:right="1701" w:bottom="1701" w:left="1701" w:header="851" w:footer="748" w:gutter="0"/>
      <w:cols w:space="425"/>
      <w:docGrid w:type="linesAndChars" w:linePitch="365"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1788" w14:textId="77777777" w:rsidR="0064099F" w:rsidRDefault="0064099F" w:rsidP="00E71D7D">
      <w:r>
        <w:separator/>
      </w:r>
    </w:p>
  </w:endnote>
  <w:endnote w:type="continuationSeparator" w:id="0">
    <w:p w14:paraId="0B19A4A1" w14:textId="77777777" w:rsidR="0064099F" w:rsidRDefault="0064099F" w:rsidP="00E7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576984"/>
      <w:docPartObj>
        <w:docPartGallery w:val="Page Numbers (Bottom of Page)"/>
        <w:docPartUnique/>
      </w:docPartObj>
    </w:sdtPr>
    <w:sdtEndPr>
      <w:rPr>
        <w:rFonts w:asciiTheme="minorEastAsia" w:hAnsiTheme="minorEastAsia"/>
      </w:rPr>
    </w:sdtEndPr>
    <w:sdtContent>
      <w:p w14:paraId="1A385D18" w14:textId="70463B70" w:rsidR="00E71D7D" w:rsidRPr="006F333C" w:rsidRDefault="00E71D7D">
        <w:pPr>
          <w:pStyle w:val="ad"/>
          <w:jc w:val="center"/>
          <w:rPr>
            <w:rFonts w:asciiTheme="minorEastAsia" w:hAnsiTheme="minorEastAsia"/>
          </w:rPr>
        </w:pPr>
        <w:r w:rsidRPr="006F333C">
          <w:rPr>
            <w:rFonts w:asciiTheme="minorEastAsia" w:hAnsiTheme="minorEastAsia"/>
          </w:rPr>
          <w:fldChar w:fldCharType="begin"/>
        </w:r>
        <w:r w:rsidRPr="006F333C">
          <w:rPr>
            <w:rFonts w:asciiTheme="minorEastAsia" w:hAnsiTheme="minorEastAsia"/>
          </w:rPr>
          <w:instrText>PAGE   \* MERGEFORMAT</w:instrText>
        </w:r>
        <w:r w:rsidRPr="006F333C">
          <w:rPr>
            <w:rFonts w:asciiTheme="minorEastAsia" w:hAnsiTheme="minorEastAsia"/>
          </w:rPr>
          <w:fldChar w:fldCharType="separate"/>
        </w:r>
        <w:r w:rsidRPr="006F333C">
          <w:rPr>
            <w:rFonts w:asciiTheme="minorEastAsia" w:hAnsiTheme="minorEastAsia"/>
            <w:lang w:val="ja-JP"/>
          </w:rPr>
          <w:t>2</w:t>
        </w:r>
        <w:r w:rsidRPr="006F333C">
          <w:rPr>
            <w:rFonts w:asciiTheme="minorEastAsia" w:hAnsiTheme="minor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3EEDC" w14:textId="77777777" w:rsidR="0064099F" w:rsidRDefault="0064099F" w:rsidP="00E71D7D">
      <w:r>
        <w:separator/>
      </w:r>
    </w:p>
  </w:footnote>
  <w:footnote w:type="continuationSeparator" w:id="0">
    <w:p w14:paraId="18626BC2" w14:textId="77777777" w:rsidR="0064099F" w:rsidRDefault="0064099F" w:rsidP="00E7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DFA"/>
    <w:multiLevelType w:val="hybridMultilevel"/>
    <w:tmpl w:val="1E3E7B66"/>
    <w:lvl w:ilvl="0" w:tplc="30E4F748">
      <w:start w:val="1"/>
      <w:numFmt w:val="bullet"/>
      <w:lvlText w:val="└"/>
      <w:lvlJc w:val="left"/>
      <w:pPr>
        <w:ind w:left="1120" w:hanging="440"/>
      </w:pPr>
      <w:rPr>
        <w:rFonts w:ascii="BIZ UDPゴシック" w:eastAsia="BIZ UDPゴシック" w:hAnsi="BIZ UDPゴシック" w:hint="eastAsia"/>
      </w:rPr>
    </w:lvl>
    <w:lvl w:ilvl="1" w:tplc="0409000B" w:tentative="1">
      <w:start w:val="1"/>
      <w:numFmt w:val="bullet"/>
      <w:lvlText w:val=""/>
      <w:lvlJc w:val="left"/>
      <w:pPr>
        <w:ind w:left="1560" w:hanging="440"/>
      </w:pPr>
      <w:rPr>
        <w:rFonts w:ascii="Wingdings" w:hAnsi="Wingdings" w:hint="default"/>
      </w:rPr>
    </w:lvl>
    <w:lvl w:ilvl="2" w:tplc="0409000D" w:tentative="1">
      <w:start w:val="1"/>
      <w:numFmt w:val="bullet"/>
      <w:lvlText w:val=""/>
      <w:lvlJc w:val="left"/>
      <w:pPr>
        <w:ind w:left="2000" w:hanging="440"/>
      </w:pPr>
      <w:rPr>
        <w:rFonts w:ascii="Wingdings" w:hAnsi="Wingdings" w:hint="default"/>
      </w:rPr>
    </w:lvl>
    <w:lvl w:ilvl="3" w:tplc="04090001" w:tentative="1">
      <w:start w:val="1"/>
      <w:numFmt w:val="bullet"/>
      <w:lvlText w:val=""/>
      <w:lvlJc w:val="left"/>
      <w:pPr>
        <w:ind w:left="2440" w:hanging="440"/>
      </w:pPr>
      <w:rPr>
        <w:rFonts w:ascii="Wingdings" w:hAnsi="Wingdings" w:hint="default"/>
      </w:rPr>
    </w:lvl>
    <w:lvl w:ilvl="4" w:tplc="0409000B" w:tentative="1">
      <w:start w:val="1"/>
      <w:numFmt w:val="bullet"/>
      <w:lvlText w:val=""/>
      <w:lvlJc w:val="left"/>
      <w:pPr>
        <w:ind w:left="2880" w:hanging="440"/>
      </w:pPr>
      <w:rPr>
        <w:rFonts w:ascii="Wingdings" w:hAnsi="Wingdings" w:hint="default"/>
      </w:rPr>
    </w:lvl>
    <w:lvl w:ilvl="5" w:tplc="0409000D" w:tentative="1">
      <w:start w:val="1"/>
      <w:numFmt w:val="bullet"/>
      <w:lvlText w:val=""/>
      <w:lvlJc w:val="left"/>
      <w:pPr>
        <w:ind w:left="3320" w:hanging="440"/>
      </w:pPr>
      <w:rPr>
        <w:rFonts w:ascii="Wingdings" w:hAnsi="Wingdings" w:hint="default"/>
      </w:rPr>
    </w:lvl>
    <w:lvl w:ilvl="6" w:tplc="04090001" w:tentative="1">
      <w:start w:val="1"/>
      <w:numFmt w:val="bullet"/>
      <w:lvlText w:val=""/>
      <w:lvlJc w:val="left"/>
      <w:pPr>
        <w:ind w:left="3760" w:hanging="440"/>
      </w:pPr>
      <w:rPr>
        <w:rFonts w:ascii="Wingdings" w:hAnsi="Wingdings" w:hint="default"/>
      </w:rPr>
    </w:lvl>
    <w:lvl w:ilvl="7" w:tplc="0409000B" w:tentative="1">
      <w:start w:val="1"/>
      <w:numFmt w:val="bullet"/>
      <w:lvlText w:val=""/>
      <w:lvlJc w:val="left"/>
      <w:pPr>
        <w:ind w:left="4200" w:hanging="440"/>
      </w:pPr>
      <w:rPr>
        <w:rFonts w:ascii="Wingdings" w:hAnsi="Wingdings" w:hint="default"/>
      </w:rPr>
    </w:lvl>
    <w:lvl w:ilvl="8" w:tplc="0409000D" w:tentative="1">
      <w:start w:val="1"/>
      <w:numFmt w:val="bullet"/>
      <w:lvlText w:val=""/>
      <w:lvlJc w:val="left"/>
      <w:pPr>
        <w:ind w:left="4640" w:hanging="440"/>
      </w:pPr>
      <w:rPr>
        <w:rFonts w:ascii="Wingdings" w:hAnsi="Wingdings" w:hint="default"/>
      </w:rPr>
    </w:lvl>
  </w:abstractNum>
  <w:abstractNum w:abstractNumId="1" w15:restartNumberingAfterBreak="0">
    <w:nsid w:val="02356A05"/>
    <w:multiLevelType w:val="hybridMultilevel"/>
    <w:tmpl w:val="960CE54A"/>
    <w:lvl w:ilvl="0" w:tplc="6E728228">
      <w:start w:val="1"/>
      <w:numFmt w:val="decimal"/>
      <w:lvlText w:val="(%1)"/>
      <w:lvlJc w:val="left"/>
      <w:pPr>
        <w:ind w:left="29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B04091"/>
    <w:multiLevelType w:val="hybridMultilevel"/>
    <w:tmpl w:val="7090AD06"/>
    <w:lvl w:ilvl="0" w:tplc="04090009">
      <w:start w:val="1"/>
      <w:numFmt w:val="bullet"/>
      <w:lvlText w:val=""/>
      <w:lvlJc w:val="left"/>
      <w:pPr>
        <w:ind w:left="703" w:hanging="440"/>
      </w:pPr>
      <w:rPr>
        <w:rFonts w:ascii="Wingdings" w:hAnsi="Wingdings" w:hint="default"/>
      </w:rPr>
    </w:lvl>
    <w:lvl w:ilvl="1" w:tplc="FFFFFFFF" w:tentative="1">
      <w:start w:val="1"/>
      <w:numFmt w:val="bullet"/>
      <w:lvlText w:val=""/>
      <w:lvlJc w:val="left"/>
      <w:pPr>
        <w:ind w:left="1143" w:hanging="440"/>
      </w:pPr>
      <w:rPr>
        <w:rFonts w:ascii="Wingdings" w:hAnsi="Wingdings" w:hint="default"/>
      </w:rPr>
    </w:lvl>
    <w:lvl w:ilvl="2" w:tplc="FFFFFFFF" w:tentative="1">
      <w:start w:val="1"/>
      <w:numFmt w:val="bullet"/>
      <w:lvlText w:val=""/>
      <w:lvlJc w:val="left"/>
      <w:pPr>
        <w:ind w:left="1583" w:hanging="440"/>
      </w:pPr>
      <w:rPr>
        <w:rFonts w:ascii="Wingdings" w:hAnsi="Wingdings" w:hint="default"/>
      </w:rPr>
    </w:lvl>
    <w:lvl w:ilvl="3" w:tplc="FFFFFFFF" w:tentative="1">
      <w:start w:val="1"/>
      <w:numFmt w:val="bullet"/>
      <w:lvlText w:val=""/>
      <w:lvlJc w:val="left"/>
      <w:pPr>
        <w:ind w:left="2023" w:hanging="440"/>
      </w:pPr>
      <w:rPr>
        <w:rFonts w:ascii="Wingdings" w:hAnsi="Wingdings" w:hint="default"/>
      </w:rPr>
    </w:lvl>
    <w:lvl w:ilvl="4" w:tplc="FFFFFFFF" w:tentative="1">
      <w:start w:val="1"/>
      <w:numFmt w:val="bullet"/>
      <w:lvlText w:val=""/>
      <w:lvlJc w:val="left"/>
      <w:pPr>
        <w:ind w:left="2463" w:hanging="440"/>
      </w:pPr>
      <w:rPr>
        <w:rFonts w:ascii="Wingdings" w:hAnsi="Wingdings" w:hint="default"/>
      </w:rPr>
    </w:lvl>
    <w:lvl w:ilvl="5" w:tplc="FFFFFFFF" w:tentative="1">
      <w:start w:val="1"/>
      <w:numFmt w:val="bullet"/>
      <w:lvlText w:val=""/>
      <w:lvlJc w:val="left"/>
      <w:pPr>
        <w:ind w:left="2903" w:hanging="440"/>
      </w:pPr>
      <w:rPr>
        <w:rFonts w:ascii="Wingdings" w:hAnsi="Wingdings" w:hint="default"/>
      </w:rPr>
    </w:lvl>
    <w:lvl w:ilvl="6" w:tplc="FFFFFFFF" w:tentative="1">
      <w:start w:val="1"/>
      <w:numFmt w:val="bullet"/>
      <w:lvlText w:val=""/>
      <w:lvlJc w:val="left"/>
      <w:pPr>
        <w:ind w:left="3343" w:hanging="440"/>
      </w:pPr>
      <w:rPr>
        <w:rFonts w:ascii="Wingdings" w:hAnsi="Wingdings" w:hint="default"/>
      </w:rPr>
    </w:lvl>
    <w:lvl w:ilvl="7" w:tplc="FFFFFFFF" w:tentative="1">
      <w:start w:val="1"/>
      <w:numFmt w:val="bullet"/>
      <w:lvlText w:val=""/>
      <w:lvlJc w:val="left"/>
      <w:pPr>
        <w:ind w:left="3783" w:hanging="440"/>
      </w:pPr>
      <w:rPr>
        <w:rFonts w:ascii="Wingdings" w:hAnsi="Wingdings" w:hint="default"/>
      </w:rPr>
    </w:lvl>
    <w:lvl w:ilvl="8" w:tplc="FFFFFFFF" w:tentative="1">
      <w:start w:val="1"/>
      <w:numFmt w:val="bullet"/>
      <w:lvlText w:val=""/>
      <w:lvlJc w:val="left"/>
      <w:pPr>
        <w:ind w:left="4223" w:hanging="440"/>
      </w:pPr>
      <w:rPr>
        <w:rFonts w:ascii="Wingdings" w:hAnsi="Wingdings" w:hint="default"/>
      </w:rPr>
    </w:lvl>
  </w:abstractNum>
  <w:abstractNum w:abstractNumId="3" w15:restartNumberingAfterBreak="0">
    <w:nsid w:val="046429CE"/>
    <w:multiLevelType w:val="hybridMultilevel"/>
    <w:tmpl w:val="1108AFE2"/>
    <w:lvl w:ilvl="0" w:tplc="7710315C">
      <w:start w:val="1"/>
      <w:numFmt w:val="bullet"/>
      <w:lvlText w:val="▶"/>
      <w:lvlJc w:val="left"/>
      <w:pPr>
        <w:ind w:left="-189" w:hanging="440"/>
      </w:pPr>
      <w:rPr>
        <w:rFonts w:ascii="BIZ UDPゴシック" w:eastAsia="BIZ UDPゴシック" w:hAnsi="BIZ UDPゴシック" w:hint="eastAsia"/>
      </w:rPr>
    </w:lvl>
    <w:lvl w:ilvl="1" w:tplc="0409000B" w:tentative="1">
      <w:start w:val="1"/>
      <w:numFmt w:val="bullet"/>
      <w:lvlText w:val=""/>
      <w:lvlJc w:val="left"/>
      <w:pPr>
        <w:ind w:left="251" w:hanging="440"/>
      </w:pPr>
      <w:rPr>
        <w:rFonts w:ascii="Wingdings" w:hAnsi="Wingdings" w:hint="default"/>
      </w:rPr>
    </w:lvl>
    <w:lvl w:ilvl="2" w:tplc="0409000D" w:tentative="1">
      <w:start w:val="1"/>
      <w:numFmt w:val="bullet"/>
      <w:lvlText w:val=""/>
      <w:lvlJc w:val="left"/>
      <w:pPr>
        <w:ind w:left="691" w:hanging="440"/>
      </w:pPr>
      <w:rPr>
        <w:rFonts w:ascii="Wingdings" w:hAnsi="Wingdings" w:hint="default"/>
      </w:rPr>
    </w:lvl>
    <w:lvl w:ilvl="3" w:tplc="04090001" w:tentative="1">
      <w:start w:val="1"/>
      <w:numFmt w:val="bullet"/>
      <w:lvlText w:val=""/>
      <w:lvlJc w:val="left"/>
      <w:pPr>
        <w:ind w:left="1131" w:hanging="440"/>
      </w:pPr>
      <w:rPr>
        <w:rFonts w:ascii="Wingdings" w:hAnsi="Wingdings" w:hint="default"/>
      </w:rPr>
    </w:lvl>
    <w:lvl w:ilvl="4" w:tplc="0409000B" w:tentative="1">
      <w:start w:val="1"/>
      <w:numFmt w:val="bullet"/>
      <w:lvlText w:val=""/>
      <w:lvlJc w:val="left"/>
      <w:pPr>
        <w:ind w:left="1571" w:hanging="440"/>
      </w:pPr>
      <w:rPr>
        <w:rFonts w:ascii="Wingdings" w:hAnsi="Wingdings" w:hint="default"/>
      </w:rPr>
    </w:lvl>
    <w:lvl w:ilvl="5" w:tplc="0409000D" w:tentative="1">
      <w:start w:val="1"/>
      <w:numFmt w:val="bullet"/>
      <w:lvlText w:val=""/>
      <w:lvlJc w:val="left"/>
      <w:pPr>
        <w:ind w:left="2011" w:hanging="440"/>
      </w:pPr>
      <w:rPr>
        <w:rFonts w:ascii="Wingdings" w:hAnsi="Wingdings" w:hint="default"/>
      </w:rPr>
    </w:lvl>
    <w:lvl w:ilvl="6" w:tplc="04090001" w:tentative="1">
      <w:start w:val="1"/>
      <w:numFmt w:val="bullet"/>
      <w:lvlText w:val=""/>
      <w:lvlJc w:val="left"/>
      <w:pPr>
        <w:ind w:left="2451" w:hanging="440"/>
      </w:pPr>
      <w:rPr>
        <w:rFonts w:ascii="Wingdings" w:hAnsi="Wingdings" w:hint="default"/>
      </w:rPr>
    </w:lvl>
    <w:lvl w:ilvl="7" w:tplc="0409000B" w:tentative="1">
      <w:start w:val="1"/>
      <w:numFmt w:val="bullet"/>
      <w:lvlText w:val=""/>
      <w:lvlJc w:val="left"/>
      <w:pPr>
        <w:ind w:left="2891" w:hanging="440"/>
      </w:pPr>
      <w:rPr>
        <w:rFonts w:ascii="Wingdings" w:hAnsi="Wingdings" w:hint="default"/>
      </w:rPr>
    </w:lvl>
    <w:lvl w:ilvl="8" w:tplc="0409000D" w:tentative="1">
      <w:start w:val="1"/>
      <w:numFmt w:val="bullet"/>
      <w:lvlText w:val=""/>
      <w:lvlJc w:val="left"/>
      <w:pPr>
        <w:ind w:left="3331" w:hanging="440"/>
      </w:pPr>
      <w:rPr>
        <w:rFonts w:ascii="Wingdings" w:hAnsi="Wingdings" w:hint="default"/>
      </w:rPr>
    </w:lvl>
  </w:abstractNum>
  <w:abstractNum w:abstractNumId="4" w15:restartNumberingAfterBreak="0">
    <w:nsid w:val="06F92302"/>
    <w:multiLevelType w:val="hybridMultilevel"/>
    <w:tmpl w:val="DE52A870"/>
    <w:lvl w:ilvl="0" w:tplc="1062CA3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83F7D27"/>
    <w:multiLevelType w:val="hybridMultilevel"/>
    <w:tmpl w:val="A2C60C4A"/>
    <w:lvl w:ilvl="0" w:tplc="2C84266A">
      <w:start w:val="1"/>
      <w:numFmt w:val="bullet"/>
      <w:lvlText w:val="┗"/>
      <w:lvlJc w:val="left"/>
      <w:pPr>
        <w:ind w:left="1252" w:hanging="440"/>
      </w:pPr>
      <w:rPr>
        <w:rFonts w:ascii="BIZ UDPゴシック" w:eastAsia="BIZ UDPゴシック" w:hAnsi="BIZ UDPゴシック" w:hint="eastAsia"/>
      </w:rPr>
    </w:lvl>
    <w:lvl w:ilvl="1" w:tplc="0409000B" w:tentative="1">
      <w:start w:val="1"/>
      <w:numFmt w:val="bullet"/>
      <w:lvlText w:val=""/>
      <w:lvlJc w:val="left"/>
      <w:pPr>
        <w:ind w:left="1692" w:hanging="440"/>
      </w:pPr>
      <w:rPr>
        <w:rFonts w:ascii="Wingdings" w:hAnsi="Wingdings" w:hint="default"/>
      </w:rPr>
    </w:lvl>
    <w:lvl w:ilvl="2" w:tplc="0409000D" w:tentative="1">
      <w:start w:val="1"/>
      <w:numFmt w:val="bullet"/>
      <w:lvlText w:val=""/>
      <w:lvlJc w:val="left"/>
      <w:pPr>
        <w:ind w:left="2132" w:hanging="440"/>
      </w:pPr>
      <w:rPr>
        <w:rFonts w:ascii="Wingdings" w:hAnsi="Wingdings" w:hint="default"/>
      </w:rPr>
    </w:lvl>
    <w:lvl w:ilvl="3" w:tplc="04090001" w:tentative="1">
      <w:start w:val="1"/>
      <w:numFmt w:val="bullet"/>
      <w:lvlText w:val=""/>
      <w:lvlJc w:val="left"/>
      <w:pPr>
        <w:ind w:left="2572" w:hanging="440"/>
      </w:pPr>
      <w:rPr>
        <w:rFonts w:ascii="Wingdings" w:hAnsi="Wingdings" w:hint="default"/>
      </w:rPr>
    </w:lvl>
    <w:lvl w:ilvl="4" w:tplc="0409000B" w:tentative="1">
      <w:start w:val="1"/>
      <w:numFmt w:val="bullet"/>
      <w:lvlText w:val=""/>
      <w:lvlJc w:val="left"/>
      <w:pPr>
        <w:ind w:left="3012" w:hanging="440"/>
      </w:pPr>
      <w:rPr>
        <w:rFonts w:ascii="Wingdings" w:hAnsi="Wingdings" w:hint="default"/>
      </w:rPr>
    </w:lvl>
    <w:lvl w:ilvl="5" w:tplc="0409000D" w:tentative="1">
      <w:start w:val="1"/>
      <w:numFmt w:val="bullet"/>
      <w:lvlText w:val=""/>
      <w:lvlJc w:val="left"/>
      <w:pPr>
        <w:ind w:left="3452" w:hanging="440"/>
      </w:pPr>
      <w:rPr>
        <w:rFonts w:ascii="Wingdings" w:hAnsi="Wingdings" w:hint="default"/>
      </w:rPr>
    </w:lvl>
    <w:lvl w:ilvl="6" w:tplc="04090001" w:tentative="1">
      <w:start w:val="1"/>
      <w:numFmt w:val="bullet"/>
      <w:lvlText w:val=""/>
      <w:lvlJc w:val="left"/>
      <w:pPr>
        <w:ind w:left="3892" w:hanging="440"/>
      </w:pPr>
      <w:rPr>
        <w:rFonts w:ascii="Wingdings" w:hAnsi="Wingdings" w:hint="default"/>
      </w:rPr>
    </w:lvl>
    <w:lvl w:ilvl="7" w:tplc="0409000B" w:tentative="1">
      <w:start w:val="1"/>
      <w:numFmt w:val="bullet"/>
      <w:lvlText w:val=""/>
      <w:lvlJc w:val="left"/>
      <w:pPr>
        <w:ind w:left="4332" w:hanging="440"/>
      </w:pPr>
      <w:rPr>
        <w:rFonts w:ascii="Wingdings" w:hAnsi="Wingdings" w:hint="default"/>
      </w:rPr>
    </w:lvl>
    <w:lvl w:ilvl="8" w:tplc="0409000D" w:tentative="1">
      <w:start w:val="1"/>
      <w:numFmt w:val="bullet"/>
      <w:lvlText w:val=""/>
      <w:lvlJc w:val="left"/>
      <w:pPr>
        <w:ind w:left="4772" w:hanging="440"/>
      </w:pPr>
      <w:rPr>
        <w:rFonts w:ascii="Wingdings" w:hAnsi="Wingdings" w:hint="default"/>
      </w:rPr>
    </w:lvl>
  </w:abstractNum>
  <w:abstractNum w:abstractNumId="6" w15:restartNumberingAfterBreak="0">
    <w:nsid w:val="0AD1153F"/>
    <w:multiLevelType w:val="hybridMultilevel"/>
    <w:tmpl w:val="8416DB06"/>
    <w:lvl w:ilvl="0" w:tplc="5D365F5A">
      <w:start w:val="1"/>
      <w:numFmt w:val="decimal"/>
      <w:lvlText w:val="%1."/>
      <w:lvlJc w:val="left"/>
      <w:pPr>
        <w:ind w:left="703" w:hanging="440"/>
      </w:pPr>
      <w:rPr>
        <w:rFonts w:ascii="BIZ UDゴシック" w:eastAsia="BIZ UDP明朝 Medium" w:hAnsi="BIZ UDゴシック" w:hint="eastAsia"/>
      </w:rPr>
    </w:lvl>
    <w:lvl w:ilvl="1" w:tplc="04090017" w:tentative="1">
      <w:start w:val="1"/>
      <w:numFmt w:val="aiueoFullWidth"/>
      <w:lvlText w:val="(%2)"/>
      <w:lvlJc w:val="left"/>
      <w:pPr>
        <w:ind w:left="1143" w:hanging="440"/>
      </w:pPr>
    </w:lvl>
    <w:lvl w:ilvl="2" w:tplc="04090011" w:tentative="1">
      <w:start w:val="1"/>
      <w:numFmt w:val="decimalEnclosedCircle"/>
      <w:lvlText w:val="%3"/>
      <w:lvlJc w:val="left"/>
      <w:pPr>
        <w:ind w:left="1583" w:hanging="440"/>
      </w:pPr>
    </w:lvl>
    <w:lvl w:ilvl="3" w:tplc="0409000F" w:tentative="1">
      <w:start w:val="1"/>
      <w:numFmt w:val="decimal"/>
      <w:lvlText w:val="%4."/>
      <w:lvlJc w:val="left"/>
      <w:pPr>
        <w:ind w:left="2023" w:hanging="440"/>
      </w:pPr>
    </w:lvl>
    <w:lvl w:ilvl="4" w:tplc="04090017" w:tentative="1">
      <w:start w:val="1"/>
      <w:numFmt w:val="aiueoFullWidth"/>
      <w:lvlText w:val="(%5)"/>
      <w:lvlJc w:val="left"/>
      <w:pPr>
        <w:ind w:left="2463" w:hanging="440"/>
      </w:pPr>
    </w:lvl>
    <w:lvl w:ilvl="5" w:tplc="04090011" w:tentative="1">
      <w:start w:val="1"/>
      <w:numFmt w:val="decimalEnclosedCircle"/>
      <w:lvlText w:val="%6"/>
      <w:lvlJc w:val="left"/>
      <w:pPr>
        <w:ind w:left="2903" w:hanging="440"/>
      </w:pPr>
    </w:lvl>
    <w:lvl w:ilvl="6" w:tplc="0409000F" w:tentative="1">
      <w:start w:val="1"/>
      <w:numFmt w:val="decimal"/>
      <w:lvlText w:val="%7."/>
      <w:lvlJc w:val="left"/>
      <w:pPr>
        <w:ind w:left="3343" w:hanging="440"/>
      </w:pPr>
    </w:lvl>
    <w:lvl w:ilvl="7" w:tplc="04090017" w:tentative="1">
      <w:start w:val="1"/>
      <w:numFmt w:val="aiueoFullWidth"/>
      <w:lvlText w:val="(%8)"/>
      <w:lvlJc w:val="left"/>
      <w:pPr>
        <w:ind w:left="3783" w:hanging="440"/>
      </w:pPr>
    </w:lvl>
    <w:lvl w:ilvl="8" w:tplc="04090011" w:tentative="1">
      <w:start w:val="1"/>
      <w:numFmt w:val="decimalEnclosedCircle"/>
      <w:lvlText w:val="%9"/>
      <w:lvlJc w:val="left"/>
      <w:pPr>
        <w:ind w:left="4223" w:hanging="440"/>
      </w:pPr>
    </w:lvl>
  </w:abstractNum>
  <w:abstractNum w:abstractNumId="7" w15:restartNumberingAfterBreak="0">
    <w:nsid w:val="0C357F8E"/>
    <w:multiLevelType w:val="hybridMultilevel"/>
    <w:tmpl w:val="904AD63E"/>
    <w:lvl w:ilvl="0" w:tplc="30E4F748">
      <w:start w:val="1"/>
      <w:numFmt w:val="bullet"/>
      <w:lvlText w:val="└"/>
      <w:lvlJc w:val="left"/>
      <w:pPr>
        <w:ind w:left="707" w:hanging="440"/>
      </w:pPr>
      <w:rPr>
        <w:rFonts w:ascii="BIZ UDPゴシック" w:eastAsia="BIZ UDPゴシック" w:hAnsi="BIZ UDPゴシック"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8" w15:restartNumberingAfterBreak="0">
    <w:nsid w:val="0C8A2DA5"/>
    <w:multiLevelType w:val="hybridMultilevel"/>
    <w:tmpl w:val="CEE4820E"/>
    <w:lvl w:ilvl="0" w:tplc="5462BEFE">
      <w:start w:val="1"/>
      <w:numFmt w:val="bullet"/>
      <w:lvlText w:val="☞"/>
      <w:lvlJc w:val="left"/>
      <w:pPr>
        <w:ind w:left="1146" w:hanging="440"/>
      </w:pPr>
      <w:rPr>
        <w:rFonts w:ascii="BIZ UDP明朝 Medium" w:eastAsia="BIZ UDP明朝 Medium" w:hAnsi="BIZ UDP明朝 Medium" w:hint="eastAsia"/>
      </w:rPr>
    </w:lvl>
    <w:lvl w:ilvl="1" w:tplc="FFFFFFFF">
      <w:start w:val="1"/>
      <w:numFmt w:val="bullet"/>
      <w:lvlText w:val=""/>
      <w:lvlJc w:val="left"/>
      <w:pPr>
        <w:ind w:left="1740" w:hanging="440"/>
      </w:pPr>
      <w:rPr>
        <w:rFonts w:ascii="Wingdings" w:hAnsi="Wingdings" w:hint="default"/>
      </w:rPr>
    </w:lvl>
    <w:lvl w:ilvl="2" w:tplc="FFFFFFFF">
      <w:start w:val="1"/>
      <w:numFmt w:val="bullet"/>
      <w:lvlText w:val=""/>
      <w:lvlJc w:val="left"/>
      <w:pPr>
        <w:ind w:left="2026" w:hanging="440"/>
      </w:pPr>
      <w:rPr>
        <w:rFonts w:ascii="Wingdings" w:hAnsi="Wingdings" w:hint="default"/>
      </w:rPr>
    </w:lvl>
    <w:lvl w:ilvl="3" w:tplc="FFFFFFFF">
      <w:start w:val="1"/>
      <w:numFmt w:val="bullet"/>
      <w:lvlText w:val="☞"/>
      <w:lvlJc w:val="left"/>
      <w:pPr>
        <w:ind w:left="2466" w:hanging="440"/>
      </w:pPr>
      <w:rPr>
        <w:rFonts w:ascii="BIZ UDP明朝 Medium" w:eastAsia="BIZ UDP明朝 Medium" w:hAnsi="BIZ UDP明朝 Medium" w:hint="eastAsia"/>
      </w:rPr>
    </w:lvl>
    <w:lvl w:ilvl="4" w:tplc="FFFFFFFF" w:tentative="1">
      <w:start w:val="1"/>
      <w:numFmt w:val="bullet"/>
      <w:lvlText w:val=""/>
      <w:lvlJc w:val="left"/>
      <w:pPr>
        <w:ind w:left="2906" w:hanging="440"/>
      </w:pPr>
      <w:rPr>
        <w:rFonts w:ascii="Wingdings" w:hAnsi="Wingdings" w:hint="default"/>
      </w:rPr>
    </w:lvl>
    <w:lvl w:ilvl="5" w:tplc="FFFFFFFF" w:tentative="1">
      <w:start w:val="1"/>
      <w:numFmt w:val="bullet"/>
      <w:lvlText w:val=""/>
      <w:lvlJc w:val="left"/>
      <w:pPr>
        <w:ind w:left="3346" w:hanging="440"/>
      </w:pPr>
      <w:rPr>
        <w:rFonts w:ascii="Wingdings" w:hAnsi="Wingdings" w:hint="default"/>
      </w:rPr>
    </w:lvl>
    <w:lvl w:ilvl="6" w:tplc="FFFFFFFF" w:tentative="1">
      <w:start w:val="1"/>
      <w:numFmt w:val="bullet"/>
      <w:lvlText w:val=""/>
      <w:lvlJc w:val="left"/>
      <w:pPr>
        <w:ind w:left="3786" w:hanging="440"/>
      </w:pPr>
      <w:rPr>
        <w:rFonts w:ascii="Wingdings" w:hAnsi="Wingdings" w:hint="default"/>
      </w:rPr>
    </w:lvl>
    <w:lvl w:ilvl="7" w:tplc="FFFFFFFF" w:tentative="1">
      <w:start w:val="1"/>
      <w:numFmt w:val="bullet"/>
      <w:lvlText w:val=""/>
      <w:lvlJc w:val="left"/>
      <w:pPr>
        <w:ind w:left="4226" w:hanging="440"/>
      </w:pPr>
      <w:rPr>
        <w:rFonts w:ascii="Wingdings" w:hAnsi="Wingdings" w:hint="default"/>
      </w:rPr>
    </w:lvl>
    <w:lvl w:ilvl="8" w:tplc="FFFFFFFF" w:tentative="1">
      <w:start w:val="1"/>
      <w:numFmt w:val="bullet"/>
      <w:lvlText w:val=""/>
      <w:lvlJc w:val="left"/>
      <w:pPr>
        <w:ind w:left="4666" w:hanging="440"/>
      </w:pPr>
      <w:rPr>
        <w:rFonts w:ascii="Wingdings" w:hAnsi="Wingdings" w:hint="default"/>
      </w:rPr>
    </w:lvl>
  </w:abstractNum>
  <w:abstractNum w:abstractNumId="9" w15:restartNumberingAfterBreak="0">
    <w:nsid w:val="0CC21965"/>
    <w:multiLevelType w:val="hybridMultilevel"/>
    <w:tmpl w:val="D624B16C"/>
    <w:lvl w:ilvl="0" w:tplc="81181266">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28A5CD3"/>
    <w:multiLevelType w:val="hybridMultilevel"/>
    <w:tmpl w:val="6C32120C"/>
    <w:lvl w:ilvl="0" w:tplc="0386A8C8">
      <w:numFmt w:val="bullet"/>
      <w:lvlText w:val="＊"/>
      <w:lvlJc w:val="left"/>
      <w:pPr>
        <w:ind w:left="720" w:hanging="360"/>
      </w:pPr>
      <w:rPr>
        <w:rFonts w:ascii="游明朝" w:eastAsia="游明朝" w:hAnsi="游明朝" w:cstheme="minorBidi" w:hint="eastAsia"/>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11" w15:restartNumberingAfterBreak="0">
    <w:nsid w:val="134D2995"/>
    <w:multiLevelType w:val="hybridMultilevel"/>
    <w:tmpl w:val="F51A91E8"/>
    <w:lvl w:ilvl="0" w:tplc="81181266">
      <w:start w:val="1"/>
      <w:numFmt w:val="bullet"/>
      <w:lvlText w:val="•"/>
      <w:lvlJc w:val="left"/>
      <w:pPr>
        <w:ind w:left="440" w:hanging="440"/>
      </w:pPr>
      <w:rPr>
        <w:rFonts w:ascii="BIZ UDPゴシック" w:eastAsia="BIZ UDPゴシック" w:hAnsi="BIZ UDP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15534099"/>
    <w:multiLevelType w:val="hybridMultilevel"/>
    <w:tmpl w:val="376A534A"/>
    <w:lvl w:ilvl="0" w:tplc="FFFFFFFF">
      <w:start w:val="1"/>
      <w:numFmt w:val="bullet"/>
      <w:lvlText w:val=""/>
      <w:lvlJc w:val="left"/>
      <w:pPr>
        <w:ind w:left="440" w:hanging="440"/>
      </w:pPr>
      <w:rPr>
        <w:rFonts w:ascii="Wingdings" w:hAnsi="Wingdings" w:hint="default"/>
      </w:rPr>
    </w:lvl>
    <w:lvl w:ilvl="1" w:tplc="0DFCBC1E">
      <w:start w:val="1"/>
      <w:numFmt w:val="bullet"/>
      <w:lvlText w:val="–"/>
      <w:lvlJc w:val="left"/>
      <w:pPr>
        <w:ind w:left="880" w:hanging="440"/>
      </w:pPr>
      <w:rPr>
        <w:rFonts w:ascii="BIZ UDPゴシック" w:eastAsia="BIZ UDPゴシック" w:hAnsi="BIZ UDPゴシック" w:hint="eastAsia"/>
      </w:rPr>
    </w:lvl>
    <w:lvl w:ilvl="2" w:tplc="FFFFFFFF">
      <w:start w:val="1"/>
      <w:numFmt w:val="bullet"/>
      <w:lvlText w:val=""/>
      <w:lvlJc w:val="left"/>
      <w:pPr>
        <w:ind w:left="1320" w:hanging="440"/>
      </w:pPr>
      <w:rPr>
        <w:rFonts w:ascii="Wingdings" w:hAnsi="Wingdings" w:hint="default"/>
      </w:rPr>
    </w:lvl>
    <w:lvl w:ilvl="3" w:tplc="FFFFFFFF">
      <w:start w:val="1"/>
      <w:numFmt w:val="bullet"/>
      <w:lvlText w:val="–"/>
      <w:lvlJc w:val="left"/>
      <w:pPr>
        <w:ind w:left="1760" w:hanging="440"/>
      </w:pPr>
      <w:rPr>
        <w:rFonts w:ascii="BIZ UDPゴシック" w:eastAsia="BIZ UDPゴシック" w:hAnsi="BIZ UDPゴシック" w:hint="eastAsia"/>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193F4842"/>
    <w:multiLevelType w:val="hybridMultilevel"/>
    <w:tmpl w:val="1CFAECC2"/>
    <w:lvl w:ilvl="0" w:tplc="A8F8A4DC">
      <w:start w:val="1"/>
      <w:numFmt w:val="bullet"/>
      <w:lvlText w:val="Ü"/>
      <w:lvlJc w:val="left"/>
      <w:pPr>
        <w:ind w:left="440" w:hanging="440"/>
      </w:pPr>
      <w:rPr>
        <w:rFonts w:ascii="Wingdings" w:eastAsia="BIZ UDPゴシック" w:hAnsi="Wingdings" w:hint="default"/>
      </w:rPr>
    </w:lvl>
    <w:lvl w:ilvl="1" w:tplc="0409000B">
      <w:start w:val="1"/>
      <w:numFmt w:val="bullet"/>
      <w:lvlText w:val=""/>
      <w:lvlJc w:val="left"/>
      <w:pPr>
        <w:ind w:left="880" w:hanging="440"/>
      </w:pPr>
      <w:rPr>
        <w:rFonts w:ascii="Wingdings" w:hAnsi="Wingdings" w:hint="default"/>
      </w:rPr>
    </w:lvl>
    <w:lvl w:ilvl="2" w:tplc="ED14CAD0">
      <w:start w:val="1"/>
      <w:numFmt w:val="bullet"/>
      <w:lvlText w:val="└"/>
      <w:lvlJc w:val="left"/>
      <w:pPr>
        <w:ind w:left="1252" w:hanging="440"/>
      </w:pPr>
      <w:rPr>
        <w:rFonts w:ascii="游明朝" w:eastAsia="游明朝" w:hAnsi="游明朝" w:hint="eastAsia"/>
      </w:rPr>
    </w:lvl>
    <w:lvl w:ilvl="3" w:tplc="04090001">
      <w:start w:val="1"/>
      <w:numFmt w:val="bullet"/>
      <w:lvlText w:val=""/>
      <w:lvlJc w:val="left"/>
      <w:pPr>
        <w:ind w:left="1760" w:hanging="440"/>
      </w:pPr>
      <w:rPr>
        <w:rFonts w:ascii="Wingdings" w:hAnsi="Wingdings" w:hint="default"/>
      </w:rPr>
    </w:lvl>
    <w:lvl w:ilvl="4" w:tplc="71EE3AD8">
      <w:start w:val="1"/>
      <w:numFmt w:val="bullet"/>
      <w:lvlText w:val="­"/>
      <w:lvlJc w:val="left"/>
      <w:pPr>
        <w:ind w:left="2200" w:hanging="440"/>
      </w:pPr>
      <w:rPr>
        <w:rFonts w:ascii="游明朝" w:eastAsia="游明朝" w:hAnsi="游明朝" w:hint="eastAsia"/>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19730351"/>
    <w:multiLevelType w:val="hybridMultilevel"/>
    <w:tmpl w:val="C1B6EAFE"/>
    <w:lvl w:ilvl="0" w:tplc="8A7C5F3C">
      <w:start w:val="1"/>
      <w:numFmt w:val="decimal"/>
      <w:lvlText w:val="%1."/>
      <w:lvlJc w:val="left"/>
      <w:pPr>
        <w:ind w:left="440" w:hanging="440"/>
      </w:pPr>
      <w:rPr>
        <w:rFonts w:hint="eastAsia"/>
      </w:rPr>
    </w:lvl>
    <w:lvl w:ilvl="1" w:tplc="04090017" w:tentative="1">
      <w:start w:val="1"/>
      <w:numFmt w:val="aiueoFullWidth"/>
      <w:lvlText w:val="(%2)"/>
      <w:lvlJc w:val="left"/>
      <w:pPr>
        <w:ind w:left="1232" w:hanging="440"/>
      </w:pPr>
    </w:lvl>
    <w:lvl w:ilvl="2" w:tplc="04090011" w:tentative="1">
      <w:start w:val="1"/>
      <w:numFmt w:val="decimalEnclosedCircle"/>
      <w:lvlText w:val="%3"/>
      <w:lvlJc w:val="left"/>
      <w:pPr>
        <w:ind w:left="1672" w:hanging="440"/>
      </w:pPr>
    </w:lvl>
    <w:lvl w:ilvl="3" w:tplc="0409000F" w:tentative="1">
      <w:start w:val="1"/>
      <w:numFmt w:val="decimal"/>
      <w:lvlText w:val="%4."/>
      <w:lvlJc w:val="left"/>
      <w:pPr>
        <w:ind w:left="2112" w:hanging="440"/>
      </w:pPr>
    </w:lvl>
    <w:lvl w:ilvl="4" w:tplc="04090017" w:tentative="1">
      <w:start w:val="1"/>
      <w:numFmt w:val="aiueoFullWidth"/>
      <w:lvlText w:val="(%5)"/>
      <w:lvlJc w:val="left"/>
      <w:pPr>
        <w:ind w:left="2552" w:hanging="440"/>
      </w:pPr>
    </w:lvl>
    <w:lvl w:ilvl="5" w:tplc="04090011" w:tentative="1">
      <w:start w:val="1"/>
      <w:numFmt w:val="decimalEnclosedCircle"/>
      <w:lvlText w:val="%6"/>
      <w:lvlJc w:val="left"/>
      <w:pPr>
        <w:ind w:left="2992" w:hanging="440"/>
      </w:pPr>
    </w:lvl>
    <w:lvl w:ilvl="6" w:tplc="0409000F" w:tentative="1">
      <w:start w:val="1"/>
      <w:numFmt w:val="decimal"/>
      <w:lvlText w:val="%7."/>
      <w:lvlJc w:val="left"/>
      <w:pPr>
        <w:ind w:left="3432" w:hanging="440"/>
      </w:pPr>
    </w:lvl>
    <w:lvl w:ilvl="7" w:tplc="04090017" w:tentative="1">
      <w:start w:val="1"/>
      <w:numFmt w:val="aiueoFullWidth"/>
      <w:lvlText w:val="(%8)"/>
      <w:lvlJc w:val="left"/>
      <w:pPr>
        <w:ind w:left="3872" w:hanging="440"/>
      </w:pPr>
    </w:lvl>
    <w:lvl w:ilvl="8" w:tplc="04090011" w:tentative="1">
      <w:start w:val="1"/>
      <w:numFmt w:val="decimalEnclosedCircle"/>
      <w:lvlText w:val="%9"/>
      <w:lvlJc w:val="left"/>
      <w:pPr>
        <w:ind w:left="4312" w:hanging="440"/>
      </w:pPr>
    </w:lvl>
  </w:abstractNum>
  <w:abstractNum w:abstractNumId="15" w15:restartNumberingAfterBreak="0">
    <w:nsid w:val="1DAA3BD7"/>
    <w:multiLevelType w:val="hybridMultilevel"/>
    <w:tmpl w:val="EF4A9CFA"/>
    <w:lvl w:ilvl="0" w:tplc="14B253DC">
      <w:start w:val="1"/>
      <w:numFmt w:val="bullet"/>
      <w:lvlText w:val="Ü"/>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1E3A3E50"/>
    <w:multiLevelType w:val="hybridMultilevel"/>
    <w:tmpl w:val="649C20BC"/>
    <w:lvl w:ilvl="0" w:tplc="FFFFFFFF">
      <w:start w:val="1"/>
      <w:numFmt w:val="decimal"/>
      <w:lvlText w:val="%1."/>
      <w:lvlJc w:val="left"/>
      <w:pPr>
        <w:ind w:left="88" w:hanging="440"/>
      </w:pPr>
      <w:rPr>
        <w:rFonts w:hint="eastAsia"/>
      </w:rPr>
    </w:lvl>
    <w:lvl w:ilvl="1" w:tplc="FFFFFFFF" w:tentative="1">
      <w:start w:val="1"/>
      <w:numFmt w:val="aiueoFullWidth"/>
      <w:lvlText w:val="(%2)"/>
      <w:lvlJc w:val="left"/>
      <w:pPr>
        <w:ind w:left="528" w:hanging="440"/>
      </w:pPr>
    </w:lvl>
    <w:lvl w:ilvl="2" w:tplc="FFFFFFFF" w:tentative="1">
      <w:start w:val="1"/>
      <w:numFmt w:val="decimalEnclosedCircle"/>
      <w:lvlText w:val="%3"/>
      <w:lvlJc w:val="left"/>
      <w:pPr>
        <w:ind w:left="968" w:hanging="440"/>
      </w:pPr>
    </w:lvl>
    <w:lvl w:ilvl="3" w:tplc="FFFFFFFF" w:tentative="1">
      <w:start w:val="1"/>
      <w:numFmt w:val="decimal"/>
      <w:lvlText w:val="%4."/>
      <w:lvlJc w:val="left"/>
      <w:pPr>
        <w:ind w:left="1408" w:hanging="440"/>
      </w:pPr>
    </w:lvl>
    <w:lvl w:ilvl="4" w:tplc="FFFFFFFF" w:tentative="1">
      <w:start w:val="1"/>
      <w:numFmt w:val="aiueoFullWidth"/>
      <w:lvlText w:val="(%5)"/>
      <w:lvlJc w:val="left"/>
      <w:pPr>
        <w:ind w:left="1848" w:hanging="440"/>
      </w:pPr>
    </w:lvl>
    <w:lvl w:ilvl="5" w:tplc="FFFFFFFF" w:tentative="1">
      <w:start w:val="1"/>
      <w:numFmt w:val="decimalEnclosedCircle"/>
      <w:lvlText w:val="%6"/>
      <w:lvlJc w:val="left"/>
      <w:pPr>
        <w:ind w:left="2288" w:hanging="440"/>
      </w:pPr>
    </w:lvl>
    <w:lvl w:ilvl="6" w:tplc="FFFFFFFF" w:tentative="1">
      <w:start w:val="1"/>
      <w:numFmt w:val="decimal"/>
      <w:lvlText w:val="%7."/>
      <w:lvlJc w:val="left"/>
      <w:pPr>
        <w:ind w:left="2728" w:hanging="440"/>
      </w:pPr>
    </w:lvl>
    <w:lvl w:ilvl="7" w:tplc="FFFFFFFF" w:tentative="1">
      <w:start w:val="1"/>
      <w:numFmt w:val="aiueoFullWidth"/>
      <w:lvlText w:val="(%8)"/>
      <w:lvlJc w:val="left"/>
      <w:pPr>
        <w:ind w:left="3168" w:hanging="440"/>
      </w:pPr>
    </w:lvl>
    <w:lvl w:ilvl="8" w:tplc="FFFFFFFF" w:tentative="1">
      <w:start w:val="1"/>
      <w:numFmt w:val="decimalEnclosedCircle"/>
      <w:lvlText w:val="%9"/>
      <w:lvlJc w:val="left"/>
      <w:pPr>
        <w:ind w:left="3608" w:hanging="440"/>
      </w:pPr>
    </w:lvl>
  </w:abstractNum>
  <w:abstractNum w:abstractNumId="17" w15:restartNumberingAfterBreak="0">
    <w:nsid w:val="296D7740"/>
    <w:multiLevelType w:val="hybridMultilevel"/>
    <w:tmpl w:val="41E209A2"/>
    <w:lvl w:ilvl="0" w:tplc="EF366F0A">
      <w:start w:val="1"/>
      <w:numFmt w:val="decimal"/>
      <w:lvlText w:val="%1."/>
      <w:lvlJc w:val="left"/>
      <w:pPr>
        <w:ind w:left="1252" w:hanging="440"/>
      </w:pPr>
      <w:rPr>
        <w:rFonts w:ascii="游明朝" w:eastAsia="游明朝" w:hAnsi="游明朝" w:hint="eastAsia"/>
      </w:rPr>
    </w:lvl>
    <w:lvl w:ilvl="1" w:tplc="04090017" w:tentative="1">
      <w:start w:val="1"/>
      <w:numFmt w:val="aiueoFullWidth"/>
      <w:lvlText w:val="(%2)"/>
      <w:lvlJc w:val="left"/>
      <w:pPr>
        <w:ind w:left="1692" w:hanging="440"/>
      </w:pPr>
    </w:lvl>
    <w:lvl w:ilvl="2" w:tplc="04090011" w:tentative="1">
      <w:start w:val="1"/>
      <w:numFmt w:val="decimalEnclosedCircle"/>
      <w:lvlText w:val="%3"/>
      <w:lvlJc w:val="left"/>
      <w:pPr>
        <w:ind w:left="2132" w:hanging="440"/>
      </w:pPr>
    </w:lvl>
    <w:lvl w:ilvl="3" w:tplc="0409000F" w:tentative="1">
      <w:start w:val="1"/>
      <w:numFmt w:val="decimal"/>
      <w:lvlText w:val="%4."/>
      <w:lvlJc w:val="left"/>
      <w:pPr>
        <w:ind w:left="2572" w:hanging="440"/>
      </w:pPr>
    </w:lvl>
    <w:lvl w:ilvl="4" w:tplc="04090017" w:tentative="1">
      <w:start w:val="1"/>
      <w:numFmt w:val="aiueoFullWidth"/>
      <w:lvlText w:val="(%5)"/>
      <w:lvlJc w:val="left"/>
      <w:pPr>
        <w:ind w:left="3012" w:hanging="440"/>
      </w:pPr>
    </w:lvl>
    <w:lvl w:ilvl="5" w:tplc="04090011" w:tentative="1">
      <w:start w:val="1"/>
      <w:numFmt w:val="decimalEnclosedCircle"/>
      <w:lvlText w:val="%6"/>
      <w:lvlJc w:val="left"/>
      <w:pPr>
        <w:ind w:left="3452" w:hanging="440"/>
      </w:pPr>
    </w:lvl>
    <w:lvl w:ilvl="6" w:tplc="0409000F" w:tentative="1">
      <w:start w:val="1"/>
      <w:numFmt w:val="decimal"/>
      <w:lvlText w:val="%7."/>
      <w:lvlJc w:val="left"/>
      <w:pPr>
        <w:ind w:left="3892" w:hanging="440"/>
      </w:pPr>
    </w:lvl>
    <w:lvl w:ilvl="7" w:tplc="04090017" w:tentative="1">
      <w:start w:val="1"/>
      <w:numFmt w:val="aiueoFullWidth"/>
      <w:lvlText w:val="(%8)"/>
      <w:lvlJc w:val="left"/>
      <w:pPr>
        <w:ind w:left="4332" w:hanging="440"/>
      </w:pPr>
    </w:lvl>
    <w:lvl w:ilvl="8" w:tplc="04090011" w:tentative="1">
      <w:start w:val="1"/>
      <w:numFmt w:val="decimalEnclosedCircle"/>
      <w:lvlText w:val="%9"/>
      <w:lvlJc w:val="left"/>
      <w:pPr>
        <w:ind w:left="4772" w:hanging="440"/>
      </w:pPr>
    </w:lvl>
  </w:abstractNum>
  <w:abstractNum w:abstractNumId="18" w15:restartNumberingAfterBreak="0">
    <w:nsid w:val="2C700C5C"/>
    <w:multiLevelType w:val="hybridMultilevel"/>
    <w:tmpl w:val="0A9C5A4A"/>
    <w:lvl w:ilvl="0" w:tplc="58C84A04">
      <w:start w:val="1"/>
      <w:numFmt w:val="bullet"/>
      <w:lvlText w:val="-"/>
      <w:lvlJc w:val="left"/>
      <w:pPr>
        <w:ind w:left="-189" w:hanging="440"/>
      </w:pPr>
      <w:rPr>
        <w:rFonts w:ascii="游ゴシック" w:eastAsia="游ゴシック" w:hAnsi="游ゴシック" w:cs="Times New Roman" w:hint="eastAsia"/>
      </w:rPr>
    </w:lvl>
    <w:lvl w:ilvl="1" w:tplc="FFFFFFFF" w:tentative="1">
      <w:start w:val="1"/>
      <w:numFmt w:val="bullet"/>
      <w:lvlText w:val=""/>
      <w:lvlJc w:val="left"/>
      <w:pPr>
        <w:ind w:left="251" w:hanging="440"/>
      </w:pPr>
      <w:rPr>
        <w:rFonts w:ascii="Wingdings" w:hAnsi="Wingdings" w:hint="default"/>
      </w:rPr>
    </w:lvl>
    <w:lvl w:ilvl="2" w:tplc="FFFFFFFF" w:tentative="1">
      <w:start w:val="1"/>
      <w:numFmt w:val="bullet"/>
      <w:lvlText w:val=""/>
      <w:lvlJc w:val="left"/>
      <w:pPr>
        <w:ind w:left="691" w:hanging="440"/>
      </w:pPr>
      <w:rPr>
        <w:rFonts w:ascii="Wingdings" w:hAnsi="Wingdings" w:hint="default"/>
      </w:rPr>
    </w:lvl>
    <w:lvl w:ilvl="3" w:tplc="FFFFFFFF" w:tentative="1">
      <w:start w:val="1"/>
      <w:numFmt w:val="bullet"/>
      <w:lvlText w:val=""/>
      <w:lvlJc w:val="left"/>
      <w:pPr>
        <w:ind w:left="1131" w:hanging="440"/>
      </w:pPr>
      <w:rPr>
        <w:rFonts w:ascii="Wingdings" w:hAnsi="Wingdings" w:hint="default"/>
      </w:rPr>
    </w:lvl>
    <w:lvl w:ilvl="4" w:tplc="FFFFFFFF" w:tentative="1">
      <w:start w:val="1"/>
      <w:numFmt w:val="bullet"/>
      <w:lvlText w:val=""/>
      <w:lvlJc w:val="left"/>
      <w:pPr>
        <w:ind w:left="1571" w:hanging="440"/>
      </w:pPr>
      <w:rPr>
        <w:rFonts w:ascii="Wingdings" w:hAnsi="Wingdings" w:hint="default"/>
      </w:rPr>
    </w:lvl>
    <w:lvl w:ilvl="5" w:tplc="FFFFFFFF" w:tentative="1">
      <w:start w:val="1"/>
      <w:numFmt w:val="bullet"/>
      <w:lvlText w:val=""/>
      <w:lvlJc w:val="left"/>
      <w:pPr>
        <w:ind w:left="2011" w:hanging="440"/>
      </w:pPr>
      <w:rPr>
        <w:rFonts w:ascii="Wingdings" w:hAnsi="Wingdings" w:hint="default"/>
      </w:rPr>
    </w:lvl>
    <w:lvl w:ilvl="6" w:tplc="FFFFFFFF" w:tentative="1">
      <w:start w:val="1"/>
      <w:numFmt w:val="bullet"/>
      <w:lvlText w:val=""/>
      <w:lvlJc w:val="left"/>
      <w:pPr>
        <w:ind w:left="2451" w:hanging="440"/>
      </w:pPr>
      <w:rPr>
        <w:rFonts w:ascii="Wingdings" w:hAnsi="Wingdings" w:hint="default"/>
      </w:rPr>
    </w:lvl>
    <w:lvl w:ilvl="7" w:tplc="FFFFFFFF" w:tentative="1">
      <w:start w:val="1"/>
      <w:numFmt w:val="bullet"/>
      <w:lvlText w:val=""/>
      <w:lvlJc w:val="left"/>
      <w:pPr>
        <w:ind w:left="2891" w:hanging="440"/>
      </w:pPr>
      <w:rPr>
        <w:rFonts w:ascii="Wingdings" w:hAnsi="Wingdings" w:hint="default"/>
      </w:rPr>
    </w:lvl>
    <w:lvl w:ilvl="8" w:tplc="FFFFFFFF" w:tentative="1">
      <w:start w:val="1"/>
      <w:numFmt w:val="bullet"/>
      <w:lvlText w:val=""/>
      <w:lvlJc w:val="left"/>
      <w:pPr>
        <w:ind w:left="3331" w:hanging="440"/>
      </w:pPr>
      <w:rPr>
        <w:rFonts w:ascii="Wingdings" w:hAnsi="Wingdings" w:hint="default"/>
      </w:rPr>
    </w:lvl>
  </w:abstractNum>
  <w:abstractNum w:abstractNumId="19" w15:restartNumberingAfterBreak="0">
    <w:nsid w:val="2CFE53B1"/>
    <w:multiLevelType w:val="hybridMultilevel"/>
    <w:tmpl w:val="F3022D4C"/>
    <w:lvl w:ilvl="0" w:tplc="0DFCBC1E">
      <w:start w:val="1"/>
      <w:numFmt w:val="bullet"/>
      <w:lvlText w:val="–"/>
      <w:lvlJc w:val="left"/>
      <w:pPr>
        <w:ind w:left="703" w:hanging="440"/>
      </w:pPr>
      <w:rPr>
        <w:rFonts w:ascii="BIZ UDPゴシック" w:eastAsia="BIZ UDPゴシック" w:hAnsi="BIZ UDPゴシック" w:hint="eastAsia"/>
      </w:rPr>
    </w:lvl>
    <w:lvl w:ilvl="1" w:tplc="0409000B" w:tentative="1">
      <w:start w:val="1"/>
      <w:numFmt w:val="bullet"/>
      <w:lvlText w:val=""/>
      <w:lvlJc w:val="left"/>
      <w:pPr>
        <w:ind w:left="1143" w:hanging="440"/>
      </w:pPr>
      <w:rPr>
        <w:rFonts w:ascii="Wingdings" w:hAnsi="Wingdings" w:hint="default"/>
      </w:rPr>
    </w:lvl>
    <w:lvl w:ilvl="2" w:tplc="0409000D" w:tentative="1">
      <w:start w:val="1"/>
      <w:numFmt w:val="bullet"/>
      <w:lvlText w:val=""/>
      <w:lvlJc w:val="left"/>
      <w:pPr>
        <w:ind w:left="1583" w:hanging="440"/>
      </w:pPr>
      <w:rPr>
        <w:rFonts w:ascii="Wingdings" w:hAnsi="Wingdings" w:hint="default"/>
      </w:rPr>
    </w:lvl>
    <w:lvl w:ilvl="3" w:tplc="04090001" w:tentative="1">
      <w:start w:val="1"/>
      <w:numFmt w:val="bullet"/>
      <w:lvlText w:val=""/>
      <w:lvlJc w:val="left"/>
      <w:pPr>
        <w:ind w:left="2023" w:hanging="440"/>
      </w:pPr>
      <w:rPr>
        <w:rFonts w:ascii="Wingdings" w:hAnsi="Wingdings" w:hint="default"/>
      </w:rPr>
    </w:lvl>
    <w:lvl w:ilvl="4" w:tplc="0409000B" w:tentative="1">
      <w:start w:val="1"/>
      <w:numFmt w:val="bullet"/>
      <w:lvlText w:val=""/>
      <w:lvlJc w:val="left"/>
      <w:pPr>
        <w:ind w:left="2463" w:hanging="440"/>
      </w:pPr>
      <w:rPr>
        <w:rFonts w:ascii="Wingdings" w:hAnsi="Wingdings" w:hint="default"/>
      </w:rPr>
    </w:lvl>
    <w:lvl w:ilvl="5" w:tplc="0409000D" w:tentative="1">
      <w:start w:val="1"/>
      <w:numFmt w:val="bullet"/>
      <w:lvlText w:val=""/>
      <w:lvlJc w:val="left"/>
      <w:pPr>
        <w:ind w:left="2903" w:hanging="440"/>
      </w:pPr>
      <w:rPr>
        <w:rFonts w:ascii="Wingdings" w:hAnsi="Wingdings" w:hint="default"/>
      </w:rPr>
    </w:lvl>
    <w:lvl w:ilvl="6" w:tplc="04090001" w:tentative="1">
      <w:start w:val="1"/>
      <w:numFmt w:val="bullet"/>
      <w:lvlText w:val=""/>
      <w:lvlJc w:val="left"/>
      <w:pPr>
        <w:ind w:left="3343" w:hanging="440"/>
      </w:pPr>
      <w:rPr>
        <w:rFonts w:ascii="Wingdings" w:hAnsi="Wingdings" w:hint="default"/>
      </w:rPr>
    </w:lvl>
    <w:lvl w:ilvl="7" w:tplc="0409000B" w:tentative="1">
      <w:start w:val="1"/>
      <w:numFmt w:val="bullet"/>
      <w:lvlText w:val=""/>
      <w:lvlJc w:val="left"/>
      <w:pPr>
        <w:ind w:left="3783" w:hanging="440"/>
      </w:pPr>
      <w:rPr>
        <w:rFonts w:ascii="Wingdings" w:hAnsi="Wingdings" w:hint="default"/>
      </w:rPr>
    </w:lvl>
    <w:lvl w:ilvl="8" w:tplc="0409000D" w:tentative="1">
      <w:start w:val="1"/>
      <w:numFmt w:val="bullet"/>
      <w:lvlText w:val=""/>
      <w:lvlJc w:val="left"/>
      <w:pPr>
        <w:ind w:left="4223" w:hanging="440"/>
      </w:pPr>
      <w:rPr>
        <w:rFonts w:ascii="Wingdings" w:hAnsi="Wingdings" w:hint="default"/>
      </w:rPr>
    </w:lvl>
  </w:abstractNum>
  <w:abstractNum w:abstractNumId="20" w15:restartNumberingAfterBreak="0">
    <w:nsid w:val="2D223CB5"/>
    <w:multiLevelType w:val="hybridMultilevel"/>
    <w:tmpl w:val="3F86473E"/>
    <w:lvl w:ilvl="0" w:tplc="54DC00A0">
      <w:start w:val="1"/>
      <w:numFmt w:val="bullet"/>
      <w:lvlText w:val="▶"/>
      <w:lvlJc w:val="left"/>
      <w:pPr>
        <w:ind w:left="706" w:hanging="440"/>
      </w:pPr>
      <w:rPr>
        <w:rFonts w:ascii="BIZ UDPゴシック" w:eastAsia="BIZ UDPゴシック" w:hAnsi="BIZ UDPゴシック" w:hint="eastAsia"/>
      </w:rPr>
    </w:lvl>
    <w:lvl w:ilvl="1" w:tplc="0409000B" w:tentative="1">
      <w:start w:val="1"/>
      <w:numFmt w:val="bullet"/>
      <w:lvlText w:val=""/>
      <w:lvlJc w:val="left"/>
      <w:pPr>
        <w:ind w:left="1146" w:hanging="440"/>
      </w:pPr>
      <w:rPr>
        <w:rFonts w:ascii="Wingdings" w:hAnsi="Wingdings" w:hint="default"/>
      </w:rPr>
    </w:lvl>
    <w:lvl w:ilvl="2" w:tplc="0409000D" w:tentative="1">
      <w:start w:val="1"/>
      <w:numFmt w:val="bullet"/>
      <w:lvlText w:val=""/>
      <w:lvlJc w:val="left"/>
      <w:pPr>
        <w:ind w:left="1586" w:hanging="440"/>
      </w:pPr>
      <w:rPr>
        <w:rFonts w:ascii="Wingdings" w:hAnsi="Wingdings" w:hint="default"/>
      </w:rPr>
    </w:lvl>
    <w:lvl w:ilvl="3" w:tplc="04090001" w:tentative="1">
      <w:start w:val="1"/>
      <w:numFmt w:val="bullet"/>
      <w:lvlText w:val=""/>
      <w:lvlJc w:val="left"/>
      <w:pPr>
        <w:ind w:left="2026" w:hanging="440"/>
      </w:pPr>
      <w:rPr>
        <w:rFonts w:ascii="Wingdings" w:hAnsi="Wingdings" w:hint="default"/>
      </w:rPr>
    </w:lvl>
    <w:lvl w:ilvl="4" w:tplc="0409000B" w:tentative="1">
      <w:start w:val="1"/>
      <w:numFmt w:val="bullet"/>
      <w:lvlText w:val=""/>
      <w:lvlJc w:val="left"/>
      <w:pPr>
        <w:ind w:left="2466" w:hanging="440"/>
      </w:pPr>
      <w:rPr>
        <w:rFonts w:ascii="Wingdings" w:hAnsi="Wingdings" w:hint="default"/>
      </w:rPr>
    </w:lvl>
    <w:lvl w:ilvl="5" w:tplc="0409000D" w:tentative="1">
      <w:start w:val="1"/>
      <w:numFmt w:val="bullet"/>
      <w:lvlText w:val=""/>
      <w:lvlJc w:val="left"/>
      <w:pPr>
        <w:ind w:left="2906" w:hanging="440"/>
      </w:pPr>
      <w:rPr>
        <w:rFonts w:ascii="Wingdings" w:hAnsi="Wingdings" w:hint="default"/>
      </w:rPr>
    </w:lvl>
    <w:lvl w:ilvl="6" w:tplc="04090001" w:tentative="1">
      <w:start w:val="1"/>
      <w:numFmt w:val="bullet"/>
      <w:lvlText w:val=""/>
      <w:lvlJc w:val="left"/>
      <w:pPr>
        <w:ind w:left="3346" w:hanging="440"/>
      </w:pPr>
      <w:rPr>
        <w:rFonts w:ascii="Wingdings" w:hAnsi="Wingdings" w:hint="default"/>
      </w:rPr>
    </w:lvl>
    <w:lvl w:ilvl="7" w:tplc="0409000B" w:tentative="1">
      <w:start w:val="1"/>
      <w:numFmt w:val="bullet"/>
      <w:lvlText w:val=""/>
      <w:lvlJc w:val="left"/>
      <w:pPr>
        <w:ind w:left="3786" w:hanging="440"/>
      </w:pPr>
      <w:rPr>
        <w:rFonts w:ascii="Wingdings" w:hAnsi="Wingdings" w:hint="default"/>
      </w:rPr>
    </w:lvl>
    <w:lvl w:ilvl="8" w:tplc="0409000D" w:tentative="1">
      <w:start w:val="1"/>
      <w:numFmt w:val="bullet"/>
      <w:lvlText w:val=""/>
      <w:lvlJc w:val="left"/>
      <w:pPr>
        <w:ind w:left="4226" w:hanging="440"/>
      </w:pPr>
      <w:rPr>
        <w:rFonts w:ascii="Wingdings" w:hAnsi="Wingdings" w:hint="default"/>
      </w:rPr>
    </w:lvl>
  </w:abstractNum>
  <w:abstractNum w:abstractNumId="21" w15:restartNumberingAfterBreak="0">
    <w:nsid w:val="349E54B9"/>
    <w:multiLevelType w:val="hybridMultilevel"/>
    <w:tmpl w:val="ECA62896"/>
    <w:lvl w:ilvl="0" w:tplc="EF366F0A">
      <w:start w:val="1"/>
      <w:numFmt w:val="decimal"/>
      <w:lvlText w:val="%1."/>
      <w:lvlJc w:val="left"/>
      <w:pPr>
        <w:ind w:left="1252" w:hanging="440"/>
      </w:pPr>
      <w:rPr>
        <w:rFonts w:ascii="游明朝" w:eastAsia="游明朝" w:hAnsi="游明朝" w:hint="eastAsia"/>
      </w:rPr>
    </w:lvl>
    <w:lvl w:ilvl="1" w:tplc="04090017" w:tentative="1">
      <w:start w:val="1"/>
      <w:numFmt w:val="aiueoFullWidth"/>
      <w:lvlText w:val="(%2)"/>
      <w:lvlJc w:val="left"/>
      <w:pPr>
        <w:ind w:left="1692" w:hanging="440"/>
      </w:pPr>
    </w:lvl>
    <w:lvl w:ilvl="2" w:tplc="04090011" w:tentative="1">
      <w:start w:val="1"/>
      <w:numFmt w:val="decimalEnclosedCircle"/>
      <w:lvlText w:val="%3"/>
      <w:lvlJc w:val="left"/>
      <w:pPr>
        <w:ind w:left="2132" w:hanging="440"/>
      </w:pPr>
    </w:lvl>
    <w:lvl w:ilvl="3" w:tplc="0409000F" w:tentative="1">
      <w:start w:val="1"/>
      <w:numFmt w:val="decimal"/>
      <w:lvlText w:val="%4."/>
      <w:lvlJc w:val="left"/>
      <w:pPr>
        <w:ind w:left="2572" w:hanging="440"/>
      </w:pPr>
    </w:lvl>
    <w:lvl w:ilvl="4" w:tplc="04090017" w:tentative="1">
      <w:start w:val="1"/>
      <w:numFmt w:val="aiueoFullWidth"/>
      <w:lvlText w:val="(%5)"/>
      <w:lvlJc w:val="left"/>
      <w:pPr>
        <w:ind w:left="3012" w:hanging="440"/>
      </w:pPr>
    </w:lvl>
    <w:lvl w:ilvl="5" w:tplc="04090011" w:tentative="1">
      <w:start w:val="1"/>
      <w:numFmt w:val="decimalEnclosedCircle"/>
      <w:lvlText w:val="%6"/>
      <w:lvlJc w:val="left"/>
      <w:pPr>
        <w:ind w:left="3452" w:hanging="440"/>
      </w:pPr>
    </w:lvl>
    <w:lvl w:ilvl="6" w:tplc="0409000F" w:tentative="1">
      <w:start w:val="1"/>
      <w:numFmt w:val="decimal"/>
      <w:lvlText w:val="%7."/>
      <w:lvlJc w:val="left"/>
      <w:pPr>
        <w:ind w:left="3892" w:hanging="440"/>
      </w:pPr>
    </w:lvl>
    <w:lvl w:ilvl="7" w:tplc="04090017" w:tentative="1">
      <w:start w:val="1"/>
      <w:numFmt w:val="aiueoFullWidth"/>
      <w:lvlText w:val="(%8)"/>
      <w:lvlJc w:val="left"/>
      <w:pPr>
        <w:ind w:left="4332" w:hanging="440"/>
      </w:pPr>
    </w:lvl>
    <w:lvl w:ilvl="8" w:tplc="04090011" w:tentative="1">
      <w:start w:val="1"/>
      <w:numFmt w:val="decimalEnclosedCircle"/>
      <w:lvlText w:val="%9"/>
      <w:lvlJc w:val="left"/>
      <w:pPr>
        <w:ind w:left="4772" w:hanging="440"/>
      </w:pPr>
    </w:lvl>
  </w:abstractNum>
  <w:abstractNum w:abstractNumId="22" w15:restartNumberingAfterBreak="0">
    <w:nsid w:val="34B36E74"/>
    <w:multiLevelType w:val="hybridMultilevel"/>
    <w:tmpl w:val="5CA21930"/>
    <w:lvl w:ilvl="0" w:tplc="58C84A04">
      <w:start w:val="1"/>
      <w:numFmt w:val="bullet"/>
      <w:lvlText w:val="-"/>
      <w:lvlJc w:val="left"/>
      <w:pPr>
        <w:ind w:left="-189" w:hanging="440"/>
      </w:pPr>
      <w:rPr>
        <w:rFonts w:ascii="游ゴシック" w:eastAsia="游ゴシック" w:hAnsi="游ゴシック" w:cs="Times New Roman" w:hint="eastAsia"/>
      </w:rPr>
    </w:lvl>
    <w:lvl w:ilvl="1" w:tplc="FFFFFFFF" w:tentative="1">
      <w:start w:val="1"/>
      <w:numFmt w:val="bullet"/>
      <w:lvlText w:val=""/>
      <w:lvlJc w:val="left"/>
      <w:pPr>
        <w:ind w:left="251" w:hanging="440"/>
      </w:pPr>
      <w:rPr>
        <w:rFonts w:ascii="Wingdings" w:hAnsi="Wingdings" w:hint="default"/>
      </w:rPr>
    </w:lvl>
    <w:lvl w:ilvl="2" w:tplc="FFFFFFFF" w:tentative="1">
      <w:start w:val="1"/>
      <w:numFmt w:val="bullet"/>
      <w:lvlText w:val=""/>
      <w:lvlJc w:val="left"/>
      <w:pPr>
        <w:ind w:left="691" w:hanging="440"/>
      </w:pPr>
      <w:rPr>
        <w:rFonts w:ascii="Wingdings" w:hAnsi="Wingdings" w:hint="default"/>
      </w:rPr>
    </w:lvl>
    <w:lvl w:ilvl="3" w:tplc="FFFFFFFF" w:tentative="1">
      <w:start w:val="1"/>
      <w:numFmt w:val="bullet"/>
      <w:lvlText w:val=""/>
      <w:lvlJc w:val="left"/>
      <w:pPr>
        <w:ind w:left="1131" w:hanging="440"/>
      </w:pPr>
      <w:rPr>
        <w:rFonts w:ascii="Wingdings" w:hAnsi="Wingdings" w:hint="default"/>
      </w:rPr>
    </w:lvl>
    <w:lvl w:ilvl="4" w:tplc="FFFFFFFF" w:tentative="1">
      <w:start w:val="1"/>
      <w:numFmt w:val="bullet"/>
      <w:lvlText w:val=""/>
      <w:lvlJc w:val="left"/>
      <w:pPr>
        <w:ind w:left="1571" w:hanging="440"/>
      </w:pPr>
      <w:rPr>
        <w:rFonts w:ascii="Wingdings" w:hAnsi="Wingdings" w:hint="default"/>
      </w:rPr>
    </w:lvl>
    <w:lvl w:ilvl="5" w:tplc="FFFFFFFF" w:tentative="1">
      <w:start w:val="1"/>
      <w:numFmt w:val="bullet"/>
      <w:lvlText w:val=""/>
      <w:lvlJc w:val="left"/>
      <w:pPr>
        <w:ind w:left="2011" w:hanging="440"/>
      </w:pPr>
      <w:rPr>
        <w:rFonts w:ascii="Wingdings" w:hAnsi="Wingdings" w:hint="default"/>
      </w:rPr>
    </w:lvl>
    <w:lvl w:ilvl="6" w:tplc="FFFFFFFF" w:tentative="1">
      <w:start w:val="1"/>
      <w:numFmt w:val="bullet"/>
      <w:lvlText w:val=""/>
      <w:lvlJc w:val="left"/>
      <w:pPr>
        <w:ind w:left="2451" w:hanging="440"/>
      </w:pPr>
      <w:rPr>
        <w:rFonts w:ascii="Wingdings" w:hAnsi="Wingdings" w:hint="default"/>
      </w:rPr>
    </w:lvl>
    <w:lvl w:ilvl="7" w:tplc="FFFFFFFF" w:tentative="1">
      <w:start w:val="1"/>
      <w:numFmt w:val="bullet"/>
      <w:lvlText w:val=""/>
      <w:lvlJc w:val="left"/>
      <w:pPr>
        <w:ind w:left="2891" w:hanging="440"/>
      </w:pPr>
      <w:rPr>
        <w:rFonts w:ascii="Wingdings" w:hAnsi="Wingdings" w:hint="default"/>
      </w:rPr>
    </w:lvl>
    <w:lvl w:ilvl="8" w:tplc="FFFFFFFF" w:tentative="1">
      <w:start w:val="1"/>
      <w:numFmt w:val="bullet"/>
      <w:lvlText w:val=""/>
      <w:lvlJc w:val="left"/>
      <w:pPr>
        <w:ind w:left="3331" w:hanging="440"/>
      </w:pPr>
      <w:rPr>
        <w:rFonts w:ascii="Wingdings" w:hAnsi="Wingdings" w:hint="default"/>
      </w:rPr>
    </w:lvl>
  </w:abstractNum>
  <w:abstractNum w:abstractNumId="23" w15:restartNumberingAfterBreak="0">
    <w:nsid w:val="36675893"/>
    <w:multiLevelType w:val="hybridMultilevel"/>
    <w:tmpl w:val="3D3CB934"/>
    <w:lvl w:ilvl="0" w:tplc="534E5E34">
      <w:start w:val="1"/>
      <w:numFmt w:val="bullet"/>
      <w:lvlText w:val=""/>
      <w:lvlJc w:val="left"/>
      <w:pPr>
        <w:ind w:left="610" w:hanging="440"/>
      </w:pPr>
      <w:rPr>
        <w:rFonts w:ascii="Wingdings" w:hAnsi="Wingdings" w:hint="default"/>
      </w:rPr>
    </w:lvl>
    <w:lvl w:ilvl="1" w:tplc="0409000B" w:tentative="1">
      <w:start w:val="1"/>
      <w:numFmt w:val="bullet"/>
      <w:lvlText w:val=""/>
      <w:lvlJc w:val="left"/>
      <w:pPr>
        <w:ind w:left="1050" w:hanging="440"/>
      </w:pPr>
      <w:rPr>
        <w:rFonts w:ascii="Wingdings" w:hAnsi="Wingdings" w:hint="default"/>
      </w:rPr>
    </w:lvl>
    <w:lvl w:ilvl="2" w:tplc="0409000D" w:tentative="1">
      <w:start w:val="1"/>
      <w:numFmt w:val="bullet"/>
      <w:lvlText w:val=""/>
      <w:lvlJc w:val="left"/>
      <w:pPr>
        <w:ind w:left="1490" w:hanging="440"/>
      </w:pPr>
      <w:rPr>
        <w:rFonts w:ascii="Wingdings" w:hAnsi="Wingdings" w:hint="default"/>
      </w:rPr>
    </w:lvl>
    <w:lvl w:ilvl="3" w:tplc="04090001" w:tentative="1">
      <w:start w:val="1"/>
      <w:numFmt w:val="bullet"/>
      <w:lvlText w:val=""/>
      <w:lvlJc w:val="left"/>
      <w:pPr>
        <w:ind w:left="1930" w:hanging="440"/>
      </w:pPr>
      <w:rPr>
        <w:rFonts w:ascii="Wingdings" w:hAnsi="Wingdings" w:hint="default"/>
      </w:rPr>
    </w:lvl>
    <w:lvl w:ilvl="4" w:tplc="0409000B" w:tentative="1">
      <w:start w:val="1"/>
      <w:numFmt w:val="bullet"/>
      <w:lvlText w:val=""/>
      <w:lvlJc w:val="left"/>
      <w:pPr>
        <w:ind w:left="2370" w:hanging="440"/>
      </w:pPr>
      <w:rPr>
        <w:rFonts w:ascii="Wingdings" w:hAnsi="Wingdings" w:hint="default"/>
      </w:rPr>
    </w:lvl>
    <w:lvl w:ilvl="5" w:tplc="0409000D" w:tentative="1">
      <w:start w:val="1"/>
      <w:numFmt w:val="bullet"/>
      <w:lvlText w:val=""/>
      <w:lvlJc w:val="left"/>
      <w:pPr>
        <w:ind w:left="2810" w:hanging="440"/>
      </w:pPr>
      <w:rPr>
        <w:rFonts w:ascii="Wingdings" w:hAnsi="Wingdings" w:hint="default"/>
      </w:rPr>
    </w:lvl>
    <w:lvl w:ilvl="6" w:tplc="04090001" w:tentative="1">
      <w:start w:val="1"/>
      <w:numFmt w:val="bullet"/>
      <w:lvlText w:val=""/>
      <w:lvlJc w:val="left"/>
      <w:pPr>
        <w:ind w:left="3250" w:hanging="440"/>
      </w:pPr>
      <w:rPr>
        <w:rFonts w:ascii="Wingdings" w:hAnsi="Wingdings" w:hint="default"/>
      </w:rPr>
    </w:lvl>
    <w:lvl w:ilvl="7" w:tplc="0409000B" w:tentative="1">
      <w:start w:val="1"/>
      <w:numFmt w:val="bullet"/>
      <w:lvlText w:val=""/>
      <w:lvlJc w:val="left"/>
      <w:pPr>
        <w:ind w:left="3690" w:hanging="440"/>
      </w:pPr>
      <w:rPr>
        <w:rFonts w:ascii="Wingdings" w:hAnsi="Wingdings" w:hint="default"/>
      </w:rPr>
    </w:lvl>
    <w:lvl w:ilvl="8" w:tplc="0409000D" w:tentative="1">
      <w:start w:val="1"/>
      <w:numFmt w:val="bullet"/>
      <w:lvlText w:val=""/>
      <w:lvlJc w:val="left"/>
      <w:pPr>
        <w:ind w:left="4130" w:hanging="440"/>
      </w:pPr>
      <w:rPr>
        <w:rFonts w:ascii="Wingdings" w:hAnsi="Wingdings" w:hint="default"/>
      </w:rPr>
    </w:lvl>
  </w:abstractNum>
  <w:abstractNum w:abstractNumId="24" w15:restartNumberingAfterBreak="0">
    <w:nsid w:val="36B216FC"/>
    <w:multiLevelType w:val="hybridMultilevel"/>
    <w:tmpl w:val="3C3C52A0"/>
    <w:lvl w:ilvl="0" w:tplc="30E4F748">
      <w:start w:val="1"/>
      <w:numFmt w:val="bullet"/>
      <w:lvlText w:val="└"/>
      <w:lvlJc w:val="left"/>
      <w:pPr>
        <w:ind w:left="706" w:hanging="440"/>
      </w:pPr>
      <w:rPr>
        <w:rFonts w:ascii="BIZ UDPゴシック" w:eastAsia="BIZ UDPゴシック" w:hAnsi="BIZ UDPゴシック" w:hint="eastAsia"/>
      </w:rPr>
    </w:lvl>
    <w:lvl w:ilvl="1" w:tplc="534E5E34">
      <w:start w:val="1"/>
      <w:numFmt w:val="bullet"/>
      <w:lvlText w:val=""/>
      <w:lvlJc w:val="left"/>
      <w:pPr>
        <w:ind w:left="1300" w:hanging="440"/>
      </w:pPr>
      <w:rPr>
        <w:rFonts w:ascii="Wingdings" w:hAnsi="Wingdings" w:hint="default"/>
      </w:rPr>
    </w:lvl>
    <w:lvl w:ilvl="2" w:tplc="0409000D">
      <w:start w:val="1"/>
      <w:numFmt w:val="bullet"/>
      <w:lvlText w:val=""/>
      <w:lvlJc w:val="left"/>
      <w:pPr>
        <w:ind w:left="1586" w:hanging="440"/>
      </w:pPr>
      <w:rPr>
        <w:rFonts w:ascii="Wingdings" w:hAnsi="Wingdings" w:hint="default"/>
      </w:rPr>
    </w:lvl>
    <w:lvl w:ilvl="3" w:tplc="5462BEFE">
      <w:start w:val="1"/>
      <w:numFmt w:val="bullet"/>
      <w:lvlText w:val="☞"/>
      <w:lvlJc w:val="left"/>
      <w:pPr>
        <w:ind w:left="2026" w:hanging="440"/>
      </w:pPr>
      <w:rPr>
        <w:rFonts w:ascii="BIZ UDP明朝 Medium" w:eastAsia="BIZ UDP明朝 Medium" w:hAnsi="BIZ UDP明朝 Medium" w:hint="eastAsia"/>
      </w:rPr>
    </w:lvl>
    <w:lvl w:ilvl="4" w:tplc="0409000B" w:tentative="1">
      <w:start w:val="1"/>
      <w:numFmt w:val="bullet"/>
      <w:lvlText w:val=""/>
      <w:lvlJc w:val="left"/>
      <w:pPr>
        <w:ind w:left="2466" w:hanging="440"/>
      </w:pPr>
      <w:rPr>
        <w:rFonts w:ascii="Wingdings" w:hAnsi="Wingdings" w:hint="default"/>
      </w:rPr>
    </w:lvl>
    <w:lvl w:ilvl="5" w:tplc="0409000D" w:tentative="1">
      <w:start w:val="1"/>
      <w:numFmt w:val="bullet"/>
      <w:lvlText w:val=""/>
      <w:lvlJc w:val="left"/>
      <w:pPr>
        <w:ind w:left="2906" w:hanging="440"/>
      </w:pPr>
      <w:rPr>
        <w:rFonts w:ascii="Wingdings" w:hAnsi="Wingdings" w:hint="default"/>
      </w:rPr>
    </w:lvl>
    <w:lvl w:ilvl="6" w:tplc="04090001" w:tentative="1">
      <w:start w:val="1"/>
      <w:numFmt w:val="bullet"/>
      <w:lvlText w:val=""/>
      <w:lvlJc w:val="left"/>
      <w:pPr>
        <w:ind w:left="3346" w:hanging="440"/>
      </w:pPr>
      <w:rPr>
        <w:rFonts w:ascii="Wingdings" w:hAnsi="Wingdings" w:hint="default"/>
      </w:rPr>
    </w:lvl>
    <w:lvl w:ilvl="7" w:tplc="0409000B" w:tentative="1">
      <w:start w:val="1"/>
      <w:numFmt w:val="bullet"/>
      <w:lvlText w:val=""/>
      <w:lvlJc w:val="left"/>
      <w:pPr>
        <w:ind w:left="3786" w:hanging="440"/>
      </w:pPr>
      <w:rPr>
        <w:rFonts w:ascii="Wingdings" w:hAnsi="Wingdings" w:hint="default"/>
      </w:rPr>
    </w:lvl>
    <w:lvl w:ilvl="8" w:tplc="0409000D" w:tentative="1">
      <w:start w:val="1"/>
      <w:numFmt w:val="bullet"/>
      <w:lvlText w:val=""/>
      <w:lvlJc w:val="left"/>
      <w:pPr>
        <w:ind w:left="4226" w:hanging="440"/>
      </w:pPr>
      <w:rPr>
        <w:rFonts w:ascii="Wingdings" w:hAnsi="Wingdings" w:hint="default"/>
      </w:rPr>
    </w:lvl>
  </w:abstractNum>
  <w:abstractNum w:abstractNumId="25" w15:restartNumberingAfterBreak="0">
    <w:nsid w:val="39F64429"/>
    <w:multiLevelType w:val="hybridMultilevel"/>
    <w:tmpl w:val="ED5450EC"/>
    <w:lvl w:ilvl="0" w:tplc="04090001">
      <w:start w:val="1"/>
      <w:numFmt w:val="bullet"/>
      <w:lvlText w:val=""/>
      <w:lvlJc w:val="left"/>
      <w:pPr>
        <w:ind w:left="703" w:hanging="440"/>
      </w:pPr>
      <w:rPr>
        <w:rFonts w:ascii="Wingdings" w:hAnsi="Wingdings" w:hint="default"/>
      </w:rPr>
    </w:lvl>
    <w:lvl w:ilvl="1" w:tplc="FFFFFFFF" w:tentative="1">
      <w:start w:val="1"/>
      <w:numFmt w:val="bullet"/>
      <w:lvlText w:val=""/>
      <w:lvlJc w:val="left"/>
      <w:pPr>
        <w:ind w:left="1143" w:hanging="440"/>
      </w:pPr>
      <w:rPr>
        <w:rFonts w:ascii="Wingdings" w:hAnsi="Wingdings" w:hint="default"/>
      </w:rPr>
    </w:lvl>
    <w:lvl w:ilvl="2" w:tplc="FFFFFFFF" w:tentative="1">
      <w:start w:val="1"/>
      <w:numFmt w:val="bullet"/>
      <w:lvlText w:val=""/>
      <w:lvlJc w:val="left"/>
      <w:pPr>
        <w:ind w:left="1583" w:hanging="440"/>
      </w:pPr>
      <w:rPr>
        <w:rFonts w:ascii="Wingdings" w:hAnsi="Wingdings" w:hint="default"/>
      </w:rPr>
    </w:lvl>
    <w:lvl w:ilvl="3" w:tplc="FFFFFFFF" w:tentative="1">
      <w:start w:val="1"/>
      <w:numFmt w:val="bullet"/>
      <w:lvlText w:val=""/>
      <w:lvlJc w:val="left"/>
      <w:pPr>
        <w:ind w:left="2023" w:hanging="440"/>
      </w:pPr>
      <w:rPr>
        <w:rFonts w:ascii="Wingdings" w:hAnsi="Wingdings" w:hint="default"/>
      </w:rPr>
    </w:lvl>
    <w:lvl w:ilvl="4" w:tplc="FFFFFFFF" w:tentative="1">
      <w:start w:val="1"/>
      <w:numFmt w:val="bullet"/>
      <w:lvlText w:val=""/>
      <w:lvlJc w:val="left"/>
      <w:pPr>
        <w:ind w:left="2463" w:hanging="440"/>
      </w:pPr>
      <w:rPr>
        <w:rFonts w:ascii="Wingdings" w:hAnsi="Wingdings" w:hint="default"/>
      </w:rPr>
    </w:lvl>
    <w:lvl w:ilvl="5" w:tplc="FFFFFFFF" w:tentative="1">
      <w:start w:val="1"/>
      <w:numFmt w:val="bullet"/>
      <w:lvlText w:val=""/>
      <w:lvlJc w:val="left"/>
      <w:pPr>
        <w:ind w:left="2903" w:hanging="440"/>
      </w:pPr>
      <w:rPr>
        <w:rFonts w:ascii="Wingdings" w:hAnsi="Wingdings" w:hint="default"/>
      </w:rPr>
    </w:lvl>
    <w:lvl w:ilvl="6" w:tplc="FFFFFFFF" w:tentative="1">
      <w:start w:val="1"/>
      <w:numFmt w:val="bullet"/>
      <w:lvlText w:val=""/>
      <w:lvlJc w:val="left"/>
      <w:pPr>
        <w:ind w:left="3343" w:hanging="440"/>
      </w:pPr>
      <w:rPr>
        <w:rFonts w:ascii="Wingdings" w:hAnsi="Wingdings" w:hint="default"/>
      </w:rPr>
    </w:lvl>
    <w:lvl w:ilvl="7" w:tplc="FFFFFFFF" w:tentative="1">
      <w:start w:val="1"/>
      <w:numFmt w:val="bullet"/>
      <w:lvlText w:val=""/>
      <w:lvlJc w:val="left"/>
      <w:pPr>
        <w:ind w:left="3783" w:hanging="440"/>
      </w:pPr>
      <w:rPr>
        <w:rFonts w:ascii="Wingdings" w:hAnsi="Wingdings" w:hint="default"/>
      </w:rPr>
    </w:lvl>
    <w:lvl w:ilvl="8" w:tplc="FFFFFFFF" w:tentative="1">
      <w:start w:val="1"/>
      <w:numFmt w:val="bullet"/>
      <w:lvlText w:val=""/>
      <w:lvlJc w:val="left"/>
      <w:pPr>
        <w:ind w:left="4223" w:hanging="440"/>
      </w:pPr>
      <w:rPr>
        <w:rFonts w:ascii="Wingdings" w:hAnsi="Wingdings" w:hint="default"/>
      </w:rPr>
    </w:lvl>
  </w:abstractNum>
  <w:abstractNum w:abstractNumId="26" w15:restartNumberingAfterBreak="0">
    <w:nsid w:val="3D3A1521"/>
    <w:multiLevelType w:val="hybridMultilevel"/>
    <w:tmpl w:val="9308222C"/>
    <w:lvl w:ilvl="0" w:tplc="30E4F748">
      <w:start w:val="1"/>
      <w:numFmt w:val="bullet"/>
      <w:lvlText w:val="└"/>
      <w:lvlJc w:val="left"/>
      <w:pPr>
        <w:ind w:left="707" w:hanging="440"/>
      </w:pPr>
      <w:rPr>
        <w:rFonts w:ascii="BIZ UDPゴシック" w:eastAsia="BIZ UDPゴシック" w:hAnsi="BIZ UDPゴシック" w:hint="eastAsia"/>
      </w:rPr>
    </w:lvl>
    <w:lvl w:ilvl="1" w:tplc="0409000B" w:tentative="1">
      <w:start w:val="1"/>
      <w:numFmt w:val="bullet"/>
      <w:lvlText w:val=""/>
      <w:lvlJc w:val="left"/>
      <w:pPr>
        <w:ind w:left="1147" w:hanging="440"/>
      </w:pPr>
      <w:rPr>
        <w:rFonts w:ascii="Wingdings" w:hAnsi="Wingdings" w:hint="default"/>
      </w:rPr>
    </w:lvl>
    <w:lvl w:ilvl="2" w:tplc="0409000D" w:tentative="1">
      <w:start w:val="1"/>
      <w:numFmt w:val="bullet"/>
      <w:lvlText w:val=""/>
      <w:lvlJc w:val="left"/>
      <w:pPr>
        <w:ind w:left="1587" w:hanging="440"/>
      </w:pPr>
      <w:rPr>
        <w:rFonts w:ascii="Wingdings" w:hAnsi="Wingdings" w:hint="default"/>
      </w:rPr>
    </w:lvl>
    <w:lvl w:ilvl="3" w:tplc="04090001" w:tentative="1">
      <w:start w:val="1"/>
      <w:numFmt w:val="bullet"/>
      <w:lvlText w:val=""/>
      <w:lvlJc w:val="left"/>
      <w:pPr>
        <w:ind w:left="2027" w:hanging="440"/>
      </w:pPr>
      <w:rPr>
        <w:rFonts w:ascii="Wingdings" w:hAnsi="Wingdings" w:hint="default"/>
      </w:rPr>
    </w:lvl>
    <w:lvl w:ilvl="4" w:tplc="0409000B" w:tentative="1">
      <w:start w:val="1"/>
      <w:numFmt w:val="bullet"/>
      <w:lvlText w:val=""/>
      <w:lvlJc w:val="left"/>
      <w:pPr>
        <w:ind w:left="2467" w:hanging="440"/>
      </w:pPr>
      <w:rPr>
        <w:rFonts w:ascii="Wingdings" w:hAnsi="Wingdings" w:hint="default"/>
      </w:rPr>
    </w:lvl>
    <w:lvl w:ilvl="5" w:tplc="0409000D" w:tentative="1">
      <w:start w:val="1"/>
      <w:numFmt w:val="bullet"/>
      <w:lvlText w:val=""/>
      <w:lvlJc w:val="left"/>
      <w:pPr>
        <w:ind w:left="2907" w:hanging="440"/>
      </w:pPr>
      <w:rPr>
        <w:rFonts w:ascii="Wingdings" w:hAnsi="Wingdings" w:hint="default"/>
      </w:rPr>
    </w:lvl>
    <w:lvl w:ilvl="6" w:tplc="04090001" w:tentative="1">
      <w:start w:val="1"/>
      <w:numFmt w:val="bullet"/>
      <w:lvlText w:val=""/>
      <w:lvlJc w:val="left"/>
      <w:pPr>
        <w:ind w:left="3347" w:hanging="440"/>
      </w:pPr>
      <w:rPr>
        <w:rFonts w:ascii="Wingdings" w:hAnsi="Wingdings" w:hint="default"/>
      </w:rPr>
    </w:lvl>
    <w:lvl w:ilvl="7" w:tplc="0409000B" w:tentative="1">
      <w:start w:val="1"/>
      <w:numFmt w:val="bullet"/>
      <w:lvlText w:val=""/>
      <w:lvlJc w:val="left"/>
      <w:pPr>
        <w:ind w:left="3787" w:hanging="440"/>
      </w:pPr>
      <w:rPr>
        <w:rFonts w:ascii="Wingdings" w:hAnsi="Wingdings" w:hint="default"/>
      </w:rPr>
    </w:lvl>
    <w:lvl w:ilvl="8" w:tplc="0409000D" w:tentative="1">
      <w:start w:val="1"/>
      <w:numFmt w:val="bullet"/>
      <w:lvlText w:val=""/>
      <w:lvlJc w:val="left"/>
      <w:pPr>
        <w:ind w:left="4227" w:hanging="440"/>
      </w:pPr>
      <w:rPr>
        <w:rFonts w:ascii="Wingdings" w:hAnsi="Wingdings" w:hint="default"/>
      </w:rPr>
    </w:lvl>
  </w:abstractNum>
  <w:abstractNum w:abstractNumId="27" w15:restartNumberingAfterBreak="0">
    <w:nsid w:val="3ECA1151"/>
    <w:multiLevelType w:val="hybridMultilevel"/>
    <w:tmpl w:val="2326B5B4"/>
    <w:lvl w:ilvl="0" w:tplc="0DFCBC1E">
      <w:start w:val="1"/>
      <w:numFmt w:val="bullet"/>
      <w:lvlText w:val="–"/>
      <w:lvlJc w:val="left"/>
      <w:pPr>
        <w:ind w:left="1195" w:hanging="440"/>
      </w:pPr>
      <w:rPr>
        <w:rFonts w:ascii="BIZ UDPゴシック" w:eastAsia="BIZ UDPゴシック" w:hAnsi="BIZ UDPゴシック" w:hint="eastAsia"/>
      </w:rPr>
    </w:lvl>
    <w:lvl w:ilvl="1" w:tplc="0409000B">
      <w:start w:val="1"/>
      <w:numFmt w:val="bullet"/>
      <w:lvlText w:val=""/>
      <w:lvlJc w:val="left"/>
      <w:pPr>
        <w:ind w:left="1635" w:hanging="440"/>
      </w:pPr>
      <w:rPr>
        <w:rFonts w:ascii="Wingdings" w:hAnsi="Wingdings" w:hint="default"/>
      </w:rPr>
    </w:lvl>
    <w:lvl w:ilvl="2" w:tplc="0409000D" w:tentative="1">
      <w:start w:val="1"/>
      <w:numFmt w:val="bullet"/>
      <w:lvlText w:val=""/>
      <w:lvlJc w:val="left"/>
      <w:pPr>
        <w:ind w:left="2075" w:hanging="440"/>
      </w:pPr>
      <w:rPr>
        <w:rFonts w:ascii="Wingdings" w:hAnsi="Wingdings" w:hint="default"/>
      </w:rPr>
    </w:lvl>
    <w:lvl w:ilvl="3" w:tplc="04090001" w:tentative="1">
      <w:start w:val="1"/>
      <w:numFmt w:val="bullet"/>
      <w:lvlText w:val=""/>
      <w:lvlJc w:val="left"/>
      <w:pPr>
        <w:ind w:left="2515" w:hanging="440"/>
      </w:pPr>
      <w:rPr>
        <w:rFonts w:ascii="Wingdings" w:hAnsi="Wingdings" w:hint="default"/>
      </w:rPr>
    </w:lvl>
    <w:lvl w:ilvl="4" w:tplc="0409000B" w:tentative="1">
      <w:start w:val="1"/>
      <w:numFmt w:val="bullet"/>
      <w:lvlText w:val=""/>
      <w:lvlJc w:val="left"/>
      <w:pPr>
        <w:ind w:left="2955" w:hanging="440"/>
      </w:pPr>
      <w:rPr>
        <w:rFonts w:ascii="Wingdings" w:hAnsi="Wingdings" w:hint="default"/>
      </w:rPr>
    </w:lvl>
    <w:lvl w:ilvl="5" w:tplc="0409000D" w:tentative="1">
      <w:start w:val="1"/>
      <w:numFmt w:val="bullet"/>
      <w:lvlText w:val=""/>
      <w:lvlJc w:val="left"/>
      <w:pPr>
        <w:ind w:left="3395" w:hanging="440"/>
      </w:pPr>
      <w:rPr>
        <w:rFonts w:ascii="Wingdings" w:hAnsi="Wingdings" w:hint="default"/>
      </w:rPr>
    </w:lvl>
    <w:lvl w:ilvl="6" w:tplc="04090001" w:tentative="1">
      <w:start w:val="1"/>
      <w:numFmt w:val="bullet"/>
      <w:lvlText w:val=""/>
      <w:lvlJc w:val="left"/>
      <w:pPr>
        <w:ind w:left="3835" w:hanging="440"/>
      </w:pPr>
      <w:rPr>
        <w:rFonts w:ascii="Wingdings" w:hAnsi="Wingdings" w:hint="default"/>
      </w:rPr>
    </w:lvl>
    <w:lvl w:ilvl="7" w:tplc="0409000B" w:tentative="1">
      <w:start w:val="1"/>
      <w:numFmt w:val="bullet"/>
      <w:lvlText w:val=""/>
      <w:lvlJc w:val="left"/>
      <w:pPr>
        <w:ind w:left="4275" w:hanging="440"/>
      </w:pPr>
      <w:rPr>
        <w:rFonts w:ascii="Wingdings" w:hAnsi="Wingdings" w:hint="default"/>
      </w:rPr>
    </w:lvl>
    <w:lvl w:ilvl="8" w:tplc="0409000D" w:tentative="1">
      <w:start w:val="1"/>
      <w:numFmt w:val="bullet"/>
      <w:lvlText w:val=""/>
      <w:lvlJc w:val="left"/>
      <w:pPr>
        <w:ind w:left="4715" w:hanging="440"/>
      </w:pPr>
      <w:rPr>
        <w:rFonts w:ascii="Wingdings" w:hAnsi="Wingdings" w:hint="default"/>
      </w:rPr>
    </w:lvl>
  </w:abstractNum>
  <w:abstractNum w:abstractNumId="28" w15:restartNumberingAfterBreak="0">
    <w:nsid w:val="445E7A17"/>
    <w:multiLevelType w:val="hybridMultilevel"/>
    <w:tmpl w:val="FABEFAA6"/>
    <w:lvl w:ilvl="0" w:tplc="A8F8A4DC">
      <w:start w:val="1"/>
      <w:numFmt w:val="bullet"/>
      <w:lvlText w:val="Ü"/>
      <w:lvlJc w:val="left"/>
      <w:pPr>
        <w:ind w:left="703" w:hanging="440"/>
      </w:pPr>
      <w:rPr>
        <w:rFonts w:ascii="Wingdings" w:eastAsia="BIZ UDPゴシック" w:hAnsi="Wingdings" w:hint="default"/>
      </w:rPr>
    </w:lvl>
    <w:lvl w:ilvl="1" w:tplc="2C84266A">
      <w:start w:val="1"/>
      <w:numFmt w:val="bullet"/>
      <w:lvlText w:val="┗"/>
      <w:lvlJc w:val="left"/>
      <w:pPr>
        <w:ind w:left="1143" w:hanging="440"/>
      </w:pPr>
      <w:rPr>
        <w:rFonts w:ascii="BIZ UDPゴシック" w:eastAsia="BIZ UDPゴシック" w:hAnsi="BIZ UDPゴシック" w:hint="eastAsia"/>
      </w:rPr>
    </w:lvl>
    <w:lvl w:ilvl="2" w:tplc="0409000D">
      <w:start w:val="1"/>
      <w:numFmt w:val="bullet"/>
      <w:lvlText w:val=""/>
      <w:lvlJc w:val="left"/>
      <w:pPr>
        <w:ind w:left="1583" w:hanging="440"/>
      </w:pPr>
      <w:rPr>
        <w:rFonts w:ascii="Wingdings" w:hAnsi="Wingdings" w:hint="default"/>
      </w:rPr>
    </w:lvl>
    <w:lvl w:ilvl="3" w:tplc="04090001" w:tentative="1">
      <w:start w:val="1"/>
      <w:numFmt w:val="bullet"/>
      <w:lvlText w:val=""/>
      <w:lvlJc w:val="left"/>
      <w:pPr>
        <w:ind w:left="2023" w:hanging="440"/>
      </w:pPr>
      <w:rPr>
        <w:rFonts w:ascii="Wingdings" w:hAnsi="Wingdings" w:hint="default"/>
      </w:rPr>
    </w:lvl>
    <w:lvl w:ilvl="4" w:tplc="0409000B" w:tentative="1">
      <w:start w:val="1"/>
      <w:numFmt w:val="bullet"/>
      <w:lvlText w:val=""/>
      <w:lvlJc w:val="left"/>
      <w:pPr>
        <w:ind w:left="2463" w:hanging="440"/>
      </w:pPr>
      <w:rPr>
        <w:rFonts w:ascii="Wingdings" w:hAnsi="Wingdings" w:hint="default"/>
      </w:rPr>
    </w:lvl>
    <w:lvl w:ilvl="5" w:tplc="0409000D" w:tentative="1">
      <w:start w:val="1"/>
      <w:numFmt w:val="bullet"/>
      <w:lvlText w:val=""/>
      <w:lvlJc w:val="left"/>
      <w:pPr>
        <w:ind w:left="2903" w:hanging="440"/>
      </w:pPr>
      <w:rPr>
        <w:rFonts w:ascii="Wingdings" w:hAnsi="Wingdings" w:hint="default"/>
      </w:rPr>
    </w:lvl>
    <w:lvl w:ilvl="6" w:tplc="04090001" w:tentative="1">
      <w:start w:val="1"/>
      <w:numFmt w:val="bullet"/>
      <w:lvlText w:val=""/>
      <w:lvlJc w:val="left"/>
      <w:pPr>
        <w:ind w:left="3343" w:hanging="440"/>
      </w:pPr>
      <w:rPr>
        <w:rFonts w:ascii="Wingdings" w:hAnsi="Wingdings" w:hint="default"/>
      </w:rPr>
    </w:lvl>
    <w:lvl w:ilvl="7" w:tplc="0409000B" w:tentative="1">
      <w:start w:val="1"/>
      <w:numFmt w:val="bullet"/>
      <w:lvlText w:val=""/>
      <w:lvlJc w:val="left"/>
      <w:pPr>
        <w:ind w:left="3783" w:hanging="440"/>
      </w:pPr>
      <w:rPr>
        <w:rFonts w:ascii="Wingdings" w:hAnsi="Wingdings" w:hint="default"/>
      </w:rPr>
    </w:lvl>
    <w:lvl w:ilvl="8" w:tplc="0409000D" w:tentative="1">
      <w:start w:val="1"/>
      <w:numFmt w:val="bullet"/>
      <w:lvlText w:val=""/>
      <w:lvlJc w:val="left"/>
      <w:pPr>
        <w:ind w:left="4223" w:hanging="440"/>
      </w:pPr>
      <w:rPr>
        <w:rFonts w:ascii="Wingdings" w:hAnsi="Wingdings" w:hint="default"/>
      </w:rPr>
    </w:lvl>
  </w:abstractNum>
  <w:abstractNum w:abstractNumId="29" w15:restartNumberingAfterBreak="0">
    <w:nsid w:val="462A6FE2"/>
    <w:multiLevelType w:val="hybridMultilevel"/>
    <w:tmpl w:val="D2A804D6"/>
    <w:lvl w:ilvl="0" w:tplc="17708AA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4B4F48DA"/>
    <w:multiLevelType w:val="hybridMultilevel"/>
    <w:tmpl w:val="31341FC8"/>
    <w:lvl w:ilvl="0" w:tplc="5462BEFE">
      <w:start w:val="1"/>
      <w:numFmt w:val="bullet"/>
      <w:lvlText w:val="☞"/>
      <w:lvlJc w:val="left"/>
      <w:pPr>
        <w:ind w:left="1280" w:hanging="440"/>
      </w:pPr>
      <w:rPr>
        <w:rFonts w:ascii="BIZ UDP明朝 Medium" w:eastAsia="BIZ UDP明朝 Medium" w:hAnsi="BIZ UDP明朝 Medium"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31" w15:restartNumberingAfterBreak="0">
    <w:nsid w:val="4EDB5B0B"/>
    <w:multiLevelType w:val="hybridMultilevel"/>
    <w:tmpl w:val="07883F5E"/>
    <w:lvl w:ilvl="0" w:tplc="99EED8E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51805F9E"/>
    <w:multiLevelType w:val="hybridMultilevel"/>
    <w:tmpl w:val="0592F088"/>
    <w:lvl w:ilvl="0" w:tplc="A8F8A4DC">
      <w:start w:val="1"/>
      <w:numFmt w:val="bullet"/>
      <w:lvlText w:val="Ü"/>
      <w:lvlJc w:val="left"/>
      <w:pPr>
        <w:ind w:left="440" w:hanging="440"/>
      </w:pPr>
      <w:rPr>
        <w:rFonts w:ascii="Wingdings" w:eastAsia="BIZ UDPゴシック"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551B3D6C"/>
    <w:multiLevelType w:val="hybridMultilevel"/>
    <w:tmpl w:val="44EC82B8"/>
    <w:lvl w:ilvl="0" w:tplc="EF366F0A">
      <w:start w:val="1"/>
      <w:numFmt w:val="decimal"/>
      <w:lvlText w:val="%1."/>
      <w:lvlJc w:val="left"/>
      <w:pPr>
        <w:ind w:left="1252" w:hanging="440"/>
      </w:pPr>
      <w:rPr>
        <w:rFonts w:ascii="游明朝" w:eastAsia="游明朝" w:hAnsi="游明朝" w:hint="eastAsia"/>
      </w:rPr>
    </w:lvl>
    <w:lvl w:ilvl="1" w:tplc="04090017" w:tentative="1">
      <w:start w:val="1"/>
      <w:numFmt w:val="aiueoFullWidth"/>
      <w:lvlText w:val="(%2)"/>
      <w:lvlJc w:val="left"/>
      <w:pPr>
        <w:ind w:left="1692" w:hanging="440"/>
      </w:pPr>
    </w:lvl>
    <w:lvl w:ilvl="2" w:tplc="04090011">
      <w:start w:val="1"/>
      <w:numFmt w:val="decimalEnclosedCircle"/>
      <w:lvlText w:val="%3"/>
      <w:lvlJc w:val="left"/>
      <w:pPr>
        <w:ind w:left="2132" w:hanging="440"/>
      </w:pPr>
    </w:lvl>
    <w:lvl w:ilvl="3" w:tplc="0409000F" w:tentative="1">
      <w:start w:val="1"/>
      <w:numFmt w:val="decimal"/>
      <w:lvlText w:val="%4."/>
      <w:lvlJc w:val="left"/>
      <w:pPr>
        <w:ind w:left="2572" w:hanging="440"/>
      </w:pPr>
    </w:lvl>
    <w:lvl w:ilvl="4" w:tplc="04090017" w:tentative="1">
      <w:start w:val="1"/>
      <w:numFmt w:val="aiueoFullWidth"/>
      <w:lvlText w:val="(%5)"/>
      <w:lvlJc w:val="left"/>
      <w:pPr>
        <w:ind w:left="3012" w:hanging="440"/>
      </w:pPr>
    </w:lvl>
    <w:lvl w:ilvl="5" w:tplc="04090011" w:tentative="1">
      <w:start w:val="1"/>
      <w:numFmt w:val="decimalEnclosedCircle"/>
      <w:lvlText w:val="%6"/>
      <w:lvlJc w:val="left"/>
      <w:pPr>
        <w:ind w:left="3452" w:hanging="440"/>
      </w:pPr>
    </w:lvl>
    <w:lvl w:ilvl="6" w:tplc="0409000F" w:tentative="1">
      <w:start w:val="1"/>
      <w:numFmt w:val="decimal"/>
      <w:lvlText w:val="%7."/>
      <w:lvlJc w:val="left"/>
      <w:pPr>
        <w:ind w:left="3892" w:hanging="440"/>
      </w:pPr>
    </w:lvl>
    <w:lvl w:ilvl="7" w:tplc="04090017" w:tentative="1">
      <w:start w:val="1"/>
      <w:numFmt w:val="aiueoFullWidth"/>
      <w:lvlText w:val="(%8)"/>
      <w:lvlJc w:val="left"/>
      <w:pPr>
        <w:ind w:left="4332" w:hanging="440"/>
      </w:pPr>
    </w:lvl>
    <w:lvl w:ilvl="8" w:tplc="04090011" w:tentative="1">
      <w:start w:val="1"/>
      <w:numFmt w:val="decimalEnclosedCircle"/>
      <w:lvlText w:val="%9"/>
      <w:lvlJc w:val="left"/>
      <w:pPr>
        <w:ind w:left="4772" w:hanging="440"/>
      </w:pPr>
    </w:lvl>
  </w:abstractNum>
  <w:abstractNum w:abstractNumId="34" w15:restartNumberingAfterBreak="0">
    <w:nsid w:val="58CF3E19"/>
    <w:multiLevelType w:val="hybridMultilevel"/>
    <w:tmpl w:val="01184780"/>
    <w:lvl w:ilvl="0" w:tplc="DB0040D2">
      <w:start w:val="1"/>
      <w:numFmt w:val="decimal"/>
      <w:lvlText w:val="%1."/>
      <w:lvlJc w:val="left"/>
      <w:pPr>
        <w:ind w:left="440" w:hanging="440"/>
      </w:pPr>
      <w:rPr>
        <w:rFonts w:hint="eastAsia"/>
      </w:rPr>
    </w:lvl>
    <w:lvl w:ilvl="1" w:tplc="04090017" w:tentative="1">
      <w:start w:val="1"/>
      <w:numFmt w:val="aiueoFullWidth"/>
      <w:lvlText w:val="(%2)"/>
      <w:lvlJc w:val="left"/>
      <w:pPr>
        <w:ind w:left="1232" w:hanging="440"/>
      </w:pPr>
    </w:lvl>
    <w:lvl w:ilvl="2" w:tplc="04090011" w:tentative="1">
      <w:start w:val="1"/>
      <w:numFmt w:val="decimalEnclosedCircle"/>
      <w:lvlText w:val="%3"/>
      <w:lvlJc w:val="left"/>
      <w:pPr>
        <w:ind w:left="1672" w:hanging="440"/>
      </w:pPr>
    </w:lvl>
    <w:lvl w:ilvl="3" w:tplc="0409000F" w:tentative="1">
      <w:start w:val="1"/>
      <w:numFmt w:val="decimal"/>
      <w:lvlText w:val="%4."/>
      <w:lvlJc w:val="left"/>
      <w:pPr>
        <w:ind w:left="2112" w:hanging="440"/>
      </w:pPr>
    </w:lvl>
    <w:lvl w:ilvl="4" w:tplc="04090017" w:tentative="1">
      <w:start w:val="1"/>
      <w:numFmt w:val="aiueoFullWidth"/>
      <w:lvlText w:val="(%5)"/>
      <w:lvlJc w:val="left"/>
      <w:pPr>
        <w:ind w:left="2552" w:hanging="440"/>
      </w:pPr>
    </w:lvl>
    <w:lvl w:ilvl="5" w:tplc="04090011" w:tentative="1">
      <w:start w:val="1"/>
      <w:numFmt w:val="decimalEnclosedCircle"/>
      <w:lvlText w:val="%6"/>
      <w:lvlJc w:val="left"/>
      <w:pPr>
        <w:ind w:left="2992" w:hanging="440"/>
      </w:pPr>
    </w:lvl>
    <w:lvl w:ilvl="6" w:tplc="0409000F" w:tentative="1">
      <w:start w:val="1"/>
      <w:numFmt w:val="decimal"/>
      <w:lvlText w:val="%7."/>
      <w:lvlJc w:val="left"/>
      <w:pPr>
        <w:ind w:left="3432" w:hanging="440"/>
      </w:pPr>
    </w:lvl>
    <w:lvl w:ilvl="7" w:tplc="04090017" w:tentative="1">
      <w:start w:val="1"/>
      <w:numFmt w:val="aiueoFullWidth"/>
      <w:lvlText w:val="(%8)"/>
      <w:lvlJc w:val="left"/>
      <w:pPr>
        <w:ind w:left="3872" w:hanging="440"/>
      </w:pPr>
    </w:lvl>
    <w:lvl w:ilvl="8" w:tplc="04090011" w:tentative="1">
      <w:start w:val="1"/>
      <w:numFmt w:val="decimalEnclosedCircle"/>
      <w:lvlText w:val="%9"/>
      <w:lvlJc w:val="left"/>
      <w:pPr>
        <w:ind w:left="4312" w:hanging="440"/>
      </w:pPr>
    </w:lvl>
  </w:abstractNum>
  <w:abstractNum w:abstractNumId="35" w15:restartNumberingAfterBreak="0">
    <w:nsid w:val="60B0784D"/>
    <w:multiLevelType w:val="hybridMultilevel"/>
    <w:tmpl w:val="20269F86"/>
    <w:lvl w:ilvl="0" w:tplc="04090003">
      <w:start w:val="1"/>
      <w:numFmt w:val="bullet"/>
      <w:lvlText w:val=""/>
      <w:lvlJc w:val="left"/>
      <w:pPr>
        <w:ind w:left="440" w:hanging="440"/>
      </w:pPr>
      <w:rPr>
        <w:rFonts w:ascii="Wingdings" w:hAnsi="Wingdings" w:hint="default"/>
      </w:rPr>
    </w:lvl>
    <w:lvl w:ilvl="1" w:tplc="71EE3AD8">
      <w:start w:val="1"/>
      <w:numFmt w:val="bullet"/>
      <w:lvlText w:val="­"/>
      <w:lvlJc w:val="left"/>
      <w:pPr>
        <w:ind w:left="880" w:hanging="440"/>
      </w:pPr>
      <w:rPr>
        <w:rFonts w:ascii="游明朝" w:eastAsia="游明朝" w:hAnsi="游明朝" w:hint="eastAsia"/>
      </w:rPr>
    </w:lvl>
    <w:lvl w:ilvl="2" w:tplc="534E5E34">
      <w:start w:val="1"/>
      <w:numFmt w:val="bullet"/>
      <w:lvlText w:val=""/>
      <w:lvlJc w:val="left"/>
      <w:pPr>
        <w:ind w:left="1320" w:hanging="440"/>
      </w:pPr>
      <w:rPr>
        <w:rFonts w:ascii="Wingdings" w:hAnsi="Wingdings" w:hint="default"/>
      </w:rPr>
    </w:lvl>
    <w:lvl w:ilvl="3" w:tplc="0DFCBC1E">
      <w:start w:val="1"/>
      <w:numFmt w:val="bullet"/>
      <w:lvlText w:val="–"/>
      <w:lvlJc w:val="left"/>
      <w:pPr>
        <w:ind w:left="1760" w:hanging="440"/>
      </w:pPr>
      <w:rPr>
        <w:rFonts w:ascii="BIZ UDPゴシック" w:eastAsia="BIZ UDPゴシック" w:hAnsi="BIZ UDPゴシック" w:hint="eastAsia"/>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64097F1B"/>
    <w:multiLevelType w:val="hybridMultilevel"/>
    <w:tmpl w:val="F628EDDA"/>
    <w:lvl w:ilvl="0" w:tplc="7710315C">
      <w:start w:val="1"/>
      <w:numFmt w:val="bullet"/>
      <w:lvlText w:val="▶"/>
      <w:lvlJc w:val="left"/>
      <w:pPr>
        <w:ind w:left="703" w:hanging="440"/>
      </w:pPr>
      <w:rPr>
        <w:rFonts w:ascii="BIZ UDPゴシック" w:eastAsia="BIZ UDPゴシック" w:hAnsi="BIZ UDPゴシック" w:hint="eastAsia"/>
      </w:rPr>
    </w:lvl>
    <w:lvl w:ilvl="1" w:tplc="0409000B" w:tentative="1">
      <w:start w:val="1"/>
      <w:numFmt w:val="bullet"/>
      <w:lvlText w:val=""/>
      <w:lvlJc w:val="left"/>
      <w:pPr>
        <w:ind w:left="1143" w:hanging="440"/>
      </w:pPr>
      <w:rPr>
        <w:rFonts w:ascii="Wingdings" w:hAnsi="Wingdings" w:hint="default"/>
      </w:rPr>
    </w:lvl>
    <w:lvl w:ilvl="2" w:tplc="0409000D" w:tentative="1">
      <w:start w:val="1"/>
      <w:numFmt w:val="bullet"/>
      <w:lvlText w:val=""/>
      <w:lvlJc w:val="left"/>
      <w:pPr>
        <w:ind w:left="1583" w:hanging="440"/>
      </w:pPr>
      <w:rPr>
        <w:rFonts w:ascii="Wingdings" w:hAnsi="Wingdings" w:hint="default"/>
      </w:rPr>
    </w:lvl>
    <w:lvl w:ilvl="3" w:tplc="04090001" w:tentative="1">
      <w:start w:val="1"/>
      <w:numFmt w:val="bullet"/>
      <w:lvlText w:val=""/>
      <w:lvlJc w:val="left"/>
      <w:pPr>
        <w:ind w:left="2023" w:hanging="440"/>
      </w:pPr>
      <w:rPr>
        <w:rFonts w:ascii="Wingdings" w:hAnsi="Wingdings" w:hint="default"/>
      </w:rPr>
    </w:lvl>
    <w:lvl w:ilvl="4" w:tplc="0409000B" w:tentative="1">
      <w:start w:val="1"/>
      <w:numFmt w:val="bullet"/>
      <w:lvlText w:val=""/>
      <w:lvlJc w:val="left"/>
      <w:pPr>
        <w:ind w:left="2463" w:hanging="440"/>
      </w:pPr>
      <w:rPr>
        <w:rFonts w:ascii="Wingdings" w:hAnsi="Wingdings" w:hint="default"/>
      </w:rPr>
    </w:lvl>
    <w:lvl w:ilvl="5" w:tplc="0409000D" w:tentative="1">
      <w:start w:val="1"/>
      <w:numFmt w:val="bullet"/>
      <w:lvlText w:val=""/>
      <w:lvlJc w:val="left"/>
      <w:pPr>
        <w:ind w:left="2903" w:hanging="440"/>
      </w:pPr>
      <w:rPr>
        <w:rFonts w:ascii="Wingdings" w:hAnsi="Wingdings" w:hint="default"/>
      </w:rPr>
    </w:lvl>
    <w:lvl w:ilvl="6" w:tplc="04090001" w:tentative="1">
      <w:start w:val="1"/>
      <w:numFmt w:val="bullet"/>
      <w:lvlText w:val=""/>
      <w:lvlJc w:val="left"/>
      <w:pPr>
        <w:ind w:left="3343" w:hanging="440"/>
      </w:pPr>
      <w:rPr>
        <w:rFonts w:ascii="Wingdings" w:hAnsi="Wingdings" w:hint="default"/>
      </w:rPr>
    </w:lvl>
    <w:lvl w:ilvl="7" w:tplc="0409000B" w:tentative="1">
      <w:start w:val="1"/>
      <w:numFmt w:val="bullet"/>
      <w:lvlText w:val=""/>
      <w:lvlJc w:val="left"/>
      <w:pPr>
        <w:ind w:left="3783" w:hanging="440"/>
      </w:pPr>
      <w:rPr>
        <w:rFonts w:ascii="Wingdings" w:hAnsi="Wingdings" w:hint="default"/>
      </w:rPr>
    </w:lvl>
    <w:lvl w:ilvl="8" w:tplc="0409000D" w:tentative="1">
      <w:start w:val="1"/>
      <w:numFmt w:val="bullet"/>
      <w:lvlText w:val=""/>
      <w:lvlJc w:val="left"/>
      <w:pPr>
        <w:ind w:left="4223" w:hanging="440"/>
      </w:pPr>
      <w:rPr>
        <w:rFonts w:ascii="Wingdings" w:hAnsi="Wingdings" w:hint="default"/>
      </w:rPr>
    </w:lvl>
  </w:abstractNum>
  <w:abstractNum w:abstractNumId="37" w15:restartNumberingAfterBreak="0">
    <w:nsid w:val="68AB2FEC"/>
    <w:multiLevelType w:val="hybridMultilevel"/>
    <w:tmpl w:val="12780D94"/>
    <w:lvl w:ilvl="0" w:tplc="6E728228">
      <w:start w:val="1"/>
      <w:numFmt w:val="decimal"/>
      <w:lvlText w:val="(%1)"/>
      <w:lvlJc w:val="left"/>
      <w:pPr>
        <w:ind w:left="298" w:hanging="440"/>
      </w:pPr>
      <w:rPr>
        <w:rFonts w:hint="eastAsia"/>
      </w:rPr>
    </w:lvl>
    <w:lvl w:ilvl="1" w:tplc="04090017" w:tentative="1">
      <w:start w:val="1"/>
      <w:numFmt w:val="aiueoFullWidth"/>
      <w:lvlText w:val="(%2)"/>
      <w:lvlJc w:val="left"/>
      <w:pPr>
        <w:ind w:left="738" w:hanging="440"/>
      </w:pPr>
    </w:lvl>
    <w:lvl w:ilvl="2" w:tplc="04090011" w:tentative="1">
      <w:start w:val="1"/>
      <w:numFmt w:val="decimalEnclosedCircle"/>
      <w:lvlText w:val="%3"/>
      <w:lvlJc w:val="left"/>
      <w:pPr>
        <w:ind w:left="1178" w:hanging="440"/>
      </w:pPr>
    </w:lvl>
    <w:lvl w:ilvl="3" w:tplc="0409000F" w:tentative="1">
      <w:start w:val="1"/>
      <w:numFmt w:val="decimal"/>
      <w:lvlText w:val="%4."/>
      <w:lvlJc w:val="left"/>
      <w:pPr>
        <w:ind w:left="1618" w:hanging="440"/>
      </w:pPr>
    </w:lvl>
    <w:lvl w:ilvl="4" w:tplc="04090017" w:tentative="1">
      <w:start w:val="1"/>
      <w:numFmt w:val="aiueoFullWidth"/>
      <w:lvlText w:val="(%5)"/>
      <w:lvlJc w:val="left"/>
      <w:pPr>
        <w:ind w:left="2058" w:hanging="440"/>
      </w:pPr>
    </w:lvl>
    <w:lvl w:ilvl="5" w:tplc="04090011" w:tentative="1">
      <w:start w:val="1"/>
      <w:numFmt w:val="decimalEnclosedCircle"/>
      <w:lvlText w:val="%6"/>
      <w:lvlJc w:val="left"/>
      <w:pPr>
        <w:ind w:left="2498" w:hanging="440"/>
      </w:pPr>
    </w:lvl>
    <w:lvl w:ilvl="6" w:tplc="0409000F" w:tentative="1">
      <w:start w:val="1"/>
      <w:numFmt w:val="decimal"/>
      <w:lvlText w:val="%7."/>
      <w:lvlJc w:val="left"/>
      <w:pPr>
        <w:ind w:left="2938" w:hanging="440"/>
      </w:pPr>
    </w:lvl>
    <w:lvl w:ilvl="7" w:tplc="04090017" w:tentative="1">
      <w:start w:val="1"/>
      <w:numFmt w:val="aiueoFullWidth"/>
      <w:lvlText w:val="(%8)"/>
      <w:lvlJc w:val="left"/>
      <w:pPr>
        <w:ind w:left="3378" w:hanging="440"/>
      </w:pPr>
    </w:lvl>
    <w:lvl w:ilvl="8" w:tplc="04090011" w:tentative="1">
      <w:start w:val="1"/>
      <w:numFmt w:val="decimalEnclosedCircle"/>
      <w:lvlText w:val="%9"/>
      <w:lvlJc w:val="left"/>
      <w:pPr>
        <w:ind w:left="3818" w:hanging="440"/>
      </w:pPr>
    </w:lvl>
  </w:abstractNum>
  <w:abstractNum w:abstractNumId="38" w15:restartNumberingAfterBreak="0">
    <w:nsid w:val="6F1C5C56"/>
    <w:multiLevelType w:val="hybridMultilevel"/>
    <w:tmpl w:val="3CA883E2"/>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游明朝" w:eastAsia="游明朝" w:hAnsi="游明朝" w:hint="eastAsia"/>
      </w:rPr>
    </w:lvl>
    <w:lvl w:ilvl="2" w:tplc="71EE3AD8">
      <w:start w:val="1"/>
      <w:numFmt w:val="bullet"/>
      <w:lvlText w:val="­"/>
      <w:lvlJc w:val="left"/>
      <w:pPr>
        <w:ind w:left="1320" w:hanging="440"/>
      </w:pPr>
      <w:rPr>
        <w:rFonts w:ascii="游明朝" w:eastAsia="游明朝" w:hAnsi="游明朝" w:hint="eastAsia"/>
      </w:rPr>
    </w:lvl>
    <w:lvl w:ilvl="3" w:tplc="FFFFFFFF">
      <w:start w:val="1"/>
      <w:numFmt w:val="bullet"/>
      <w:lvlText w:val="–"/>
      <w:lvlJc w:val="left"/>
      <w:pPr>
        <w:ind w:left="1760" w:hanging="440"/>
      </w:pPr>
      <w:rPr>
        <w:rFonts w:ascii="BIZ UDPゴシック" w:eastAsia="BIZ UDPゴシック" w:hAnsi="BIZ UDPゴシック" w:hint="eastAsia"/>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9" w15:restartNumberingAfterBreak="0">
    <w:nsid w:val="6F2D6701"/>
    <w:multiLevelType w:val="hybridMultilevel"/>
    <w:tmpl w:val="649C20BC"/>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0" w15:restartNumberingAfterBreak="0">
    <w:nsid w:val="70814B2E"/>
    <w:multiLevelType w:val="hybridMultilevel"/>
    <w:tmpl w:val="F0BE5D7A"/>
    <w:lvl w:ilvl="0" w:tplc="9DECCCFA">
      <w:start w:val="1"/>
      <w:numFmt w:val="decimal"/>
      <w:lvlText w:val="(%1)"/>
      <w:lvlJc w:val="left"/>
      <w:pPr>
        <w:ind w:left="298"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5731338"/>
    <w:multiLevelType w:val="hybridMultilevel"/>
    <w:tmpl w:val="E2CEBBB6"/>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2" w15:restartNumberingAfterBreak="0">
    <w:nsid w:val="79917C78"/>
    <w:multiLevelType w:val="hybridMultilevel"/>
    <w:tmpl w:val="4FE8CF90"/>
    <w:lvl w:ilvl="0" w:tplc="55D65C6A">
      <w:start w:val="1"/>
      <w:numFmt w:val="bullet"/>
      <w:lvlText w:val="▶"/>
      <w:lvlJc w:val="left"/>
      <w:pPr>
        <w:ind w:left="561" w:hanging="440"/>
      </w:pPr>
      <w:rPr>
        <w:rFonts w:ascii="BIZ UDPゴシック" w:eastAsia="BIZ UDPゴシック" w:hAnsi="BIZ UDPゴシック" w:hint="eastAsia"/>
      </w:rPr>
    </w:lvl>
    <w:lvl w:ilvl="1" w:tplc="FFFFFFFF" w:tentative="1">
      <w:start w:val="1"/>
      <w:numFmt w:val="bullet"/>
      <w:lvlText w:val=""/>
      <w:lvlJc w:val="left"/>
      <w:pPr>
        <w:ind w:left="1001" w:hanging="440"/>
      </w:pPr>
      <w:rPr>
        <w:rFonts w:ascii="Wingdings" w:hAnsi="Wingdings" w:hint="default"/>
      </w:rPr>
    </w:lvl>
    <w:lvl w:ilvl="2" w:tplc="FFFFFFFF" w:tentative="1">
      <w:start w:val="1"/>
      <w:numFmt w:val="bullet"/>
      <w:lvlText w:val=""/>
      <w:lvlJc w:val="left"/>
      <w:pPr>
        <w:ind w:left="1441" w:hanging="440"/>
      </w:pPr>
      <w:rPr>
        <w:rFonts w:ascii="Wingdings" w:hAnsi="Wingdings" w:hint="default"/>
      </w:rPr>
    </w:lvl>
    <w:lvl w:ilvl="3" w:tplc="FFFFFFFF" w:tentative="1">
      <w:start w:val="1"/>
      <w:numFmt w:val="bullet"/>
      <w:lvlText w:val=""/>
      <w:lvlJc w:val="left"/>
      <w:pPr>
        <w:ind w:left="1881" w:hanging="440"/>
      </w:pPr>
      <w:rPr>
        <w:rFonts w:ascii="Wingdings" w:hAnsi="Wingdings" w:hint="default"/>
      </w:rPr>
    </w:lvl>
    <w:lvl w:ilvl="4" w:tplc="FFFFFFFF" w:tentative="1">
      <w:start w:val="1"/>
      <w:numFmt w:val="bullet"/>
      <w:lvlText w:val=""/>
      <w:lvlJc w:val="left"/>
      <w:pPr>
        <w:ind w:left="2321" w:hanging="440"/>
      </w:pPr>
      <w:rPr>
        <w:rFonts w:ascii="Wingdings" w:hAnsi="Wingdings" w:hint="default"/>
      </w:rPr>
    </w:lvl>
    <w:lvl w:ilvl="5" w:tplc="FFFFFFFF" w:tentative="1">
      <w:start w:val="1"/>
      <w:numFmt w:val="bullet"/>
      <w:lvlText w:val=""/>
      <w:lvlJc w:val="left"/>
      <w:pPr>
        <w:ind w:left="2761" w:hanging="440"/>
      </w:pPr>
      <w:rPr>
        <w:rFonts w:ascii="Wingdings" w:hAnsi="Wingdings" w:hint="default"/>
      </w:rPr>
    </w:lvl>
    <w:lvl w:ilvl="6" w:tplc="FFFFFFFF" w:tentative="1">
      <w:start w:val="1"/>
      <w:numFmt w:val="bullet"/>
      <w:lvlText w:val=""/>
      <w:lvlJc w:val="left"/>
      <w:pPr>
        <w:ind w:left="3201" w:hanging="440"/>
      </w:pPr>
      <w:rPr>
        <w:rFonts w:ascii="Wingdings" w:hAnsi="Wingdings" w:hint="default"/>
      </w:rPr>
    </w:lvl>
    <w:lvl w:ilvl="7" w:tplc="FFFFFFFF" w:tentative="1">
      <w:start w:val="1"/>
      <w:numFmt w:val="bullet"/>
      <w:lvlText w:val=""/>
      <w:lvlJc w:val="left"/>
      <w:pPr>
        <w:ind w:left="3641" w:hanging="440"/>
      </w:pPr>
      <w:rPr>
        <w:rFonts w:ascii="Wingdings" w:hAnsi="Wingdings" w:hint="default"/>
      </w:rPr>
    </w:lvl>
    <w:lvl w:ilvl="8" w:tplc="FFFFFFFF" w:tentative="1">
      <w:start w:val="1"/>
      <w:numFmt w:val="bullet"/>
      <w:lvlText w:val=""/>
      <w:lvlJc w:val="left"/>
      <w:pPr>
        <w:ind w:left="4081" w:hanging="440"/>
      </w:pPr>
      <w:rPr>
        <w:rFonts w:ascii="Wingdings" w:hAnsi="Wingdings" w:hint="default"/>
      </w:rPr>
    </w:lvl>
  </w:abstractNum>
  <w:abstractNum w:abstractNumId="43" w15:restartNumberingAfterBreak="0">
    <w:nsid w:val="7A3766AE"/>
    <w:multiLevelType w:val="hybridMultilevel"/>
    <w:tmpl w:val="7046C5E0"/>
    <w:lvl w:ilvl="0" w:tplc="DE5AE79A">
      <w:start w:val="1"/>
      <w:numFmt w:val="decimal"/>
      <w:lvlText w:val="%1."/>
      <w:lvlJc w:val="left"/>
      <w:pPr>
        <w:ind w:left="703" w:hanging="440"/>
      </w:pPr>
      <w:rPr>
        <w:rFonts w:hint="eastAsia"/>
      </w:rPr>
    </w:lvl>
    <w:lvl w:ilvl="1" w:tplc="FFFFFFFF" w:tentative="1">
      <w:start w:val="1"/>
      <w:numFmt w:val="aiueoFullWidth"/>
      <w:lvlText w:val="(%2)"/>
      <w:lvlJc w:val="left"/>
      <w:pPr>
        <w:ind w:left="1143" w:hanging="440"/>
      </w:pPr>
    </w:lvl>
    <w:lvl w:ilvl="2" w:tplc="FFFFFFFF" w:tentative="1">
      <w:start w:val="1"/>
      <w:numFmt w:val="decimalEnclosedCircle"/>
      <w:lvlText w:val="%3"/>
      <w:lvlJc w:val="left"/>
      <w:pPr>
        <w:ind w:left="1583" w:hanging="440"/>
      </w:pPr>
    </w:lvl>
    <w:lvl w:ilvl="3" w:tplc="FFFFFFFF" w:tentative="1">
      <w:start w:val="1"/>
      <w:numFmt w:val="decimal"/>
      <w:lvlText w:val="%4."/>
      <w:lvlJc w:val="left"/>
      <w:pPr>
        <w:ind w:left="2023" w:hanging="440"/>
      </w:pPr>
    </w:lvl>
    <w:lvl w:ilvl="4" w:tplc="FFFFFFFF" w:tentative="1">
      <w:start w:val="1"/>
      <w:numFmt w:val="aiueoFullWidth"/>
      <w:lvlText w:val="(%5)"/>
      <w:lvlJc w:val="left"/>
      <w:pPr>
        <w:ind w:left="2463" w:hanging="440"/>
      </w:pPr>
    </w:lvl>
    <w:lvl w:ilvl="5" w:tplc="FFFFFFFF" w:tentative="1">
      <w:start w:val="1"/>
      <w:numFmt w:val="decimalEnclosedCircle"/>
      <w:lvlText w:val="%6"/>
      <w:lvlJc w:val="left"/>
      <w:pPr>
        <w:ind w:left="2903" w:hanging="440"/>
      </w:pPr>
    </w:lvl>
    <w:lvl w:ilvl="6" w:tplc="FFFFFFFF" w:tentative="1">
      <w:start w:val="1"/>
      <w:numFmt w:val="decimal"/>
      <w:lvlText w:val="%7."/>
      <w:lvlJc w:val="left"/>
      <w:pPr>
        <w:ind w:left="3343" w:hanging="440"/>
      </w:pPr>
    </w:lvl>
    <w:lvl w:ilvl="7" w:tplc="FFFFFFFF" w:tentative="1">
      <w:start w:val="1"/>
      <w:numFmt w:val="aiueoFullWidth"/>
      <w:lvlText w:val="(%8)"/>
      <w:lvlJc w:val="left"/>
      <w:pPr>
        <w:ind w:left="3783" w:hanging="440"/>
      </w:pPr>
    </w:lvl>
    <w:lvl w:ilvl="8" w:tplc="FFFFFFFF" w:tentative="1">
      <w:start w:val="1"/>
      <w:numFmt w:val="decimalEnclosedCircle"/>
      <w:lvlText w:val="%9"/>
      <w:lvlJc w:val="left"/>
      <w:pPr>
        <w:ind w:left="4223" w:hanging="440"/>
      </w:pPr>
    </w:lvl>
  </w:abstractNum>
  <w:abstractNum w:abstractNumId="44" w15:restartNumberingAfterBreak="0">
    <w:nsid w:val="7AD47C2A"/>
    <w:multiLevelType w:val="hybridMultilevel"/>
    <w:tmpl w:val="66AAEAFE"/>
    <w:lvl w:ilvl="0" w:tplc="DE5AE79A">
      <w:start w:val="1"/>
      <w:numFmt w:val="decimal"/>
      <w:lvlText w:val="%1."/>
      <w:lvlJc w:val="left"/>
      <w:pPr>
        <w:ind w:left="88" w:hanging="440"/>
      </w:pPr>
      <w:rPr>
        <w:rFonts w:hint="eastAsia"/>
      </w:rPr>
    </w:lvl>
    <w:lvl w:ilvl="1" w:tplc="BA46C9E8">
      <w:numFmt w:val="bullet"/>
      <w:lvlText w:val="●"/>
      <w:lvlJc w:val="left"/>
      <w:pPr>
        <w:ind w:left="448" w:hanging="360"/>
      </w:pPr>
      <w:rPr>
        <w:rFonts w:ascii="游明朝" w:eastAsia="游明朝" w:hAnsi="游明朝" w:cs="Times New Roman" w:hint="eastAsia"/>
      </w:rPr>
    </w:lvl>
    <w:lvl w:ilvl="2" w:tplc="04090011" w:tentative="1">
      <w:start w:val="1"/>
      <w:numFmt w:val="decimalEnclosedCircle"/>
      <w:lvlText w:val="%3"/>
      <w:lvlJc w:val="left"/>
      <w:pPr>
        <w:ind w:left="968" w:hanging="440"/>
      </w:pPr>
    </w:lvl>
    <w:lvl w:ilvl="3" w:tplc="0409000F" w:tentative="1">
      <w:start w:val="1"/>
      <w:numFmt w:val="decimal"/>
      <w:lvlText w:val="%4."/>
      <w:lvlJc w:val="left"/>
      <w:pPr>
        <w:ind w:left="1408" w:hanging="440"/>
      </w:pPr>
    </w:lvl>
    <w:lvl w:ilvl="4" w:tplc="04090017" w:tentative="1">
      <w:start w:val="1"/>
      <w:numFmt w:val="aiueoFullWidth"/>
      <w:lvlText w:val="(%5)"/>
      <w:lvlJc w:val="left"/>
      <w:pPr>
        <w:ind w:left="1848" w:hanging="440"/>
      </w:pPr>
    </w:lvl>
    <w:lvl w:ilvl="5" w:tplc="04090011" w:tentative="1">
      <w:start w:val="1"/>
      <w:numFmt w:val="decimalEnclosedCircle"/>
      <w:lvlText w:val="%6"/>
      <w:lvlJc w:val="left"/>
      <w:pPr>
        <w:ind w:left="2288" w:hanging="440"/>
      </w:pPr>
    </w:lvl>
    <w:lvl w:ilvl="6" w:tplc="0409000F" w:tentative="1">
      <w:start w:val="1"/>
      <w:numFmt w:val="decimal"/>
      <w:lvlText w:val="%7."/>
      <w:lvlJc w:val="left"/>
      <w:pPr>
        <w:ind w:left="2728" w:hanging="440"/>
      </w:pPr>
    </w:lvl>
    <w:lvl w:ilvl="7" w:tplc="04090017" w:tentative="1">
      <w:start w:val="1"/>
      <w:numFmt w:val="aiueoFullWidth"/>
      <w:lvlText w:val="(%8)"/>
      <w:lvlJc w:val="left"/>
      <w:pPr>
        <w:ind w:left="3168" w:hanging="440"/>
      </w:pPr>
    </w:lvl>
    <w:lvl w:ilvl="8" w:tplc="04090011" w:tentative="1">
      <w:start w:val="1"/>
      <w:numFmt w:val="decimalEnclosedCircle"/>
      <w:lvlText w:val="%9"/>
      <w:lvlJc w:val="left"/>
      <w:pPr>
        <w:ind w:left="3608" w:hanging="440"/>
      </w:pPr>
    </w:lvl>
  </w:abstractNum>
  <w:abstractNum w:abstractNumId="45" w15:restartNumberingAfterBreak="0">
    <w:nsid w:val="7C935B83"/>
    <w:multiLevelType w:val="hybridMultilevel"/>
    <w:tmpl w:val="58FE696E"/>
    <w:lvl w:ilvl="0" w:tplc="FFFFFFFF">
      <w:start w:val="1"/>
      <w:numFmt w:val="bullet"/>
      <w:lvlText w:val=""/>
      <w:lvlJc w:val="left"/>
      <w:pPr>
        <w:ind w:left="440" w:hanging="440"/>
      </w:pPr>
      <w:rPr>
        <w:rFonts w:ascii="Wingdings" w:hAnsi="Wingdings" w:hint="default"/>
      </w:rPr>
    </w:lvl>
    <w:lvl w:ilvl="1" w:tplc="FFFFFFFF">
      <w:start w:val="1"/>
      <w:numFmt w:val="bullet"/>
      <w:lvlText w:val="┗"/>
      <w:lvlJc w:val="left"/>
      <w:pPr>
        <w:ind w:left="880" w:hanging="440"/>
      </w:pPr>
      <w:rPr>
        <w:rFonts w:ascii="BIZ UDPゴシック" w:eastAsia="BIZ UDPゴシック" w:hAnsi="BIZ UDPゴシック" w:hint="eastAsia"/>
        <w:lang w:val="en-US"/>
      </w:rPr>
    </w:lvl>
    <w:lvl w:ilvl="2" w:tplc="0DFCBC1E">
      <w:start w:val="1"/>
      <w:numFmt w:val="bullet"/>
      <w:lvlText w:val="–"/>
      <w:lvlJc w:val="left"/>
      <w:pPr>
        <w:ind w:left="698" w:hanging="440"/>
      </w:pPr>
      <w:rPr>
        <w:rFonts w:ascii="BIZ UDPゴシック" w:eastAsia="BIZ UDPゴシック" w:hAnsi="BIZ UDPゴシック" w:hint="eastAsia"/>
      </w:rPr>
    </w:lvl>
    <w:lvl w:ilvl="3" w:tplc="FFFFFFFF">
      <w:start w:val="1"/>
      <w:numFmt w:val="bullet"/>
      <w:lvlText w:val="–"/>
      <w:lvlJc w:val="left"/>
      <w:pPr>
        <w:ind w:left="1760" w:hanging="440"/>
      </w:pPr>
      <w:rPr>
        <w:rFonts w:ascii="BIZ UDPゴシック" w:eastAsia="BIZ UDPゴシック" w:hAnsi="BIZ UDPゴシック" w:hint="eastAsia"/>
      </w:rPr>
    </w:lvl>
    <w:lvl w:ilvl="4" w:tplc="FFFFFFFF">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46" w15:restartNumberingAfterBreak="0">
    <w:nsid w:val="7D462F4F"/>
    <w:multiLevelType w:val="hybridMultilevel"/>
    <w:tmpl w:val="86C46CB0"/>
    <w:lvl w:ilvl="0" w:tplc="A8F8A4DC">
      <w:start w:val="1"/>
      <w:numFmt w:val="bullet"/>
      <w:lvlText w:val="Ü"/>
      <w:lvlJc w:val="left"/>
      <w:pPr>
        <w:ind w:left="298" w:hanging="440"/>
      </w:pPr>
      <w:rPr>
        <w:rFonts w:ascii="Wingdings" w:eastAsia="BIZ UDPゴシック" w:hAnsi="Wingdings" w:hint="default"/>
      </w:rPr>
    </w:lvl>
    <w:lvl w:ilvl="1" w:tplc="0409000B" w:tentative="1">
      <w:start w:val="1"/>
      <w:numFmt w:val="bullet"/>
      <w:lvlText w:val=""/>
      <w:lvlJc w:val="left"/>
      <w:pPr>
        <w:ind w:left="738" w:hanging="440"/>
      </w:pPr>
      <w:rPr>
        <w:rFonts w:ascii="Wingdings" w:hAnsi="Wingdings" w:hint="default"/>
      </w:rPr>
    </w:lvl>
    <w:lvl w:ilvl="2" w:tplc="0409000D" w:tentative="1">
      <w:start w:val="1"/>
      <w:numFmt w:val="bullet"/>
      <w:lvlText w:val=""/>
      <w:lvlJc w:val="left"/>
      <w:pPr>
        <w:ind w:left="1178" w:hanging="440"/>
      </w:pPr>
      <w:rPr>
        <w:rFonts w:ascii="Wingdings" w:hAnsi="Wingdings" w:hint="default"/>
      </w:rPr>
    </w:lvl>
    <w:lvl w:ilvl="3" w:tplc="04090001" w:tentative="1">
      <w:start w:val="1"/>
      <w:numFmt w:val="bullet"/>
      <w:lvlText w:val=""/>
      <w:lvlJc w:val="left"/>
      <w:pPr>
        <w:ind w:left="1618" w:hanging="440"/>
      </w:pPr>
      <w:rPr>
        <w:rFonts w:ascii="Wingdings" w:hAnsi="Wingdings" w:hint="default"/>
      </w:rPr>
    </w:lvl>
    <w:lvl w:ilvl="4" w:tplc="0409000B" w:tentative="1">
      <w:start w:val="1"/>
      <w:numFmt w:val="bullet"/>
      <w:lvlText w:val=""/>
      <w:lvlJc w:val="left"/>
      <w:pPr>
        <w:ind w:left="2058" w:hanging="440"/>
      </w:pPr>
      <w:rPr>
        <w:rFonts w:ascii="Wingdings" w:hAnsi="Wingdings" w:hint="default"/>
      </w:rPr>
    </w:lvl>
    <w:lvl w:ilvl="5" w:tplc="0409000D" w:tentative="1">
      <w:start w:val="1"/>
      <w:numFmt w:val="bullet"/>
      <w:lvlText w:val=""/>
      <w:lvlJc w:val="left"/>
      <w:pPr>
        <w:ind w:left="2498" w:hanging="440"/>
      </w:pPr>
      <w:rPr>
        <w:rFonts w:ascii="Wingdings" w:hAnsi="Wingdings" w:hint="default"/>
      </w:rPr>
    </w:lvl>
    <w:lvl w:ilvl="6" w:tplc="04090001" w:tentative="1">
      <w:start w:val="1"/>
      <w:numFmt w:val="bullet"/>
      <w:lvlText w:val=""/>
      <w:lvlJc w:val="left"/>
      <w:pPr>
        <w:ind w:left="2938" w:hanging="440"/>
      </w:pPr>
      <w:rPr>
        <w:rFonts w:ascii="Wingdings" w:hAnsi="Wingdings" w:hint="default"/>
      </w:rPr>
    </w:lvl>
    <w:lvl w:ilvl="7" w:tplc="0409000B" w:tentative="1">
      <w:start w:val="1"/>
      <w:numFmt w:val="bullet"/>
      <w:lvlText w:val=""/>
      <w:lvlJc w:val="left"/>
      <w:pPr>
        <w:ind w:left="3378" w:hanging="440"/>
      </w:pPr>
      <w:rPr>
        <w:rFonts w:ascii="Wingdings" w:hAnsi="Wingdings" w:hint="default"/>
      </w:rPr>
    </w:lvl>
    <w:lvl w:ilvl="8" w:tplc="0409000D" w:tentative="1">
      <w:start w:val="1"/>
      <w:numFmt w:val="bullet"/>
      <w:lvlText w:val=""/>
      <w:lvlJc w:val="left"/>
      <w:pPr>
        <w:ind w:left="3818" w:hanging="440"/>
      </w:pPr>
      <w:rPr>
        <w:rFonts w:ascii="Wingdings" w:hAnsi="Wingdings" w:hint="default"/>
      </w:rPr>
    </w:lvl>
  </w:abstractNum>
  <w:abstractNum w:abstractNumId="47" w15:restartNumberingAfterBreak="0">
    <w:nsid w:val="7DE1012C"/>
    <w:multiLevelType w:val="hybridMultilevel"/>
    <w:tmpl w:val="44E8D390"/>
    <w:lvl w:ilvl="0" w:tplc="30E4F748">
      <w:start w:val="1"/>
      <w:numFmt w:val="bullet"/>
      <w:lvlText w:val="└"/>
      <w:lvlJc w:val="left"/>
      <w:pPr>
        <w:ind w:left="706" w:hanging="440"/>
      </w:pPr>
      <w:rPr>
        <w:rFonts w:ascii="BIZ UDPゴシック" w:eastAsia="BIZ UDPゴシック" w:hAnsi="BIZ UDPゴシック" w:hint="eastAsia"/>
      </w:rPr>
    </w:lvl>
    <w:lvl w:ilvl="1" w:tplc="0409000B" w:tentative="1">
      <w:start w:val="1"/>
      <w:numFmt w:val="bullet"/>
      <w:lvlText w:val=""/>
      <w:lvlJc w:val="left"/>
      <w:pPr>
        <w:ind w:left="1146" w:hanging="440"/>
      </w:pPr>
      <w:rPr>
        <w:rFonts w:ascii="Wingdings" w:hAnsi="Wingdings" w:hint="default"/>
      </w:rPr>
    </w:lvl>
    <w:lvl w:ilvl="2" w:tplc="0409000D" w:tentative="1">
      <w:start w:val="1"/>
      <w:numFmt w:val="bullet"/>
      <w:lvlText w:val=""/>
      <w:lvlJc w:val="left"/>
      <w:pPr>
        <w:ind w:left="1586" w:hanging="440"/>
      </w:pPr>
      <w:rPr>
        <w:rFonts w:ascii="Wingdings" w:hAnsi="Wingdings" w:hint="default"/>
      </w:rPr>
    </w:lvl>
    <w:lvl w:ilvl="3" w:tplc="04090001" w:tentative="1">
      <w:start w:val="1"/>
      <w:numFmt w:val="bullet"/>
      <w:lvlText w:val=""/>
      <w:lvlJc w:val="left"/>
      <w:pPr>
        <w:ind w:left="2026" w:hanging="440"/>
      </w:pPr>
      <w:rPr>
        <w:rFonts w:ascii="Wingdings" w:hAnsi="Wingdings" w:hint="default"/>
      </w:rPr>
    </w:lvl>
    <w:lvl w:ilvl="4" w:tplc="0409000B" w:tentative="1">
      <w:start w:val="1"/>
      <w:numFmt w:val="bullet"/>
      <w:lvlText w:val=""/>
      <w:lvlJc w:val="left"/>
      <w:pPr>
        <w:ind w:left="2466" w:hanging="440"/>
      </w:pPr>
      <w:rPr>
        <w:rFonts w:ascii="Wingdings" w:hAnsi="Wingdings" w:hint="default"/>
      </w:rPr>
    </w:lvl>
    <w:lvl w:ilvl="5" w:tplc="0409000D" w:tentative="1">
      <w:start w:val="1"/>
      <w:numFmt w:val="bullet"/>
      <w:lvlText w:val=""/>
      <w:lvlJc w:val="left"/>
      <w:pPr>
        <w:ind w:left="2906" w:hanging="440"/>
      </w:pPr>
      <w:rPr>
        <w:rFonts w:ascii="Wingdings" w:hAnsi="Wingdings" w:hint="default"/>
      </w:rPr>
    </w:lvl>
    <w:lvl w:ilvl="6" w:tplc="04090001" w:tentative="1">
      <w:start w:val="1"/>
      <w:numFmt w:val="bullet"/>
      <w:lvlText w:val=""/>
      <w:lvlJc w:val="left"/>
      <w:pPr>
        <w:ind w:left="3346" w:hanging="440"/>
      </w:pPr>
      <w:rPr>
        <w:rFonts w:ascii="Wingdings" w:hAnsi="Wingdings" w:hint="default"/>
      </w:rPr>
    </w:lvl>
    <w:lvl w:ilvl="7" w:tplc="0409000B" w:tentative="1">
      <w:start w:val="1"/>
      <w:numFmt w:val="bullet"/>
      <w:lvlText w:val=""/>
      <w:lvlJc w:val="left"/>
      <w:pPr>
        <w:ind w:left="3786" w:hanging="440"/>
      </w:pPr>
      <w:rPr>
        <w:rFonts w:ascii="Wingdings" w:hAnsi="Wingdings" w:hint="default"/>
      </w:rPr>
    </w:lvl>
    <w:lvl w:ilvl="8" w:tplc="0409000D" w:tentative="1">
      <w:start w:val="1"/>
      <w:numFmt w:val="bullet"/>
      <w:lvlText w:val=""/>
      <w:lvlJc w:val="left"/>
      <w:pPr>
        <w:ind w:left="4226" w:hanging="440"/>
      </w:pPr>
      <w:rPr>
        <w:rFonts w:ascii="Wingdings" w:hAnsi="Wingdings" w:hint="default"/>
      </w:rPr>
    </w:lvl>
  </w:abstractNum>
  <w:abstractNum w:abstractNumId="48" w15:restartNumberingAfterBreak="0">
    <w:nsid w:val="7EB837A0"/>
    <w:multiLevelType w:val="hybridMultilevel"/>
    <w:tmpl w:val="809A06A4"/>
    <w:lvl w:ilvl="0" w:tplc="5462BEFE">
      <w:start w:val="1"/>
      <w:numFmt w:val="bullet"/>
      <w:lvlText w:val="☞"/>
      <w:lvlJc w:val="left"/>
      <w:pPr>
        <w:ind w:left="440" w:hanging="440"/>
      </w:pPr>
      <w:rPr>
        <w:rFonts w:ascii="BIZ UDP明朝 Medium" w:eastAsia="BIZ UDP明朝 Medium" w:hAnsi="BIZ UDP明朝 Medium"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83049405">
    <w:abstractNumId w:val="20"/>
  </w:num>
  <w:num w:numId="2" w16cid:durableId="814836348">
    <w:abstractNumId w:val="37"/>
  </w:num>
  <w:num w:numId="3" w16cid:durableId="1426875901">
    <w:abstractNumId w:val="36"/>
  </w:num>
  <w:num w:numId="4" w16cid:durableId="1431706953">
    <w:abstractNumId w:val="15"/>
  </w:num>
  <w:num w:numId="5" w16cid:durableId="49885960">
    <w:abstractNumId w:val="1"/>
  </w:num>
  <w:num w:numId="6" w16cid:durableId="1343318074">
    <w:abstractNumId w:val="31"/>
  </w:num>
  <w:num w:numId="7" w16cid:durableId="1578707480">
    <w:abstractNumId w:val="4"/>
  </w:num>
  <w:num w:numId="8" w16cid:durableId="1879196235">
    <w:abstractNumId w:val="10"/>
  </w:num>
  <w:num w:numId="9" w16cid:durableId="2114857286">
    <w:abstractNumId w:val="29"/>
  </w:num>
  <w:num w:numId="10" w16cid:durableId="170414584">
    <w:abstractNumId w:val="40"/>
  </w:num>
  <w:num w:numId="11" w16cid:durableId="978456187">
    <w:abstractNumId w:val="2"/>
  </w:num>
  <w:num w:numId="12" w16cid:durableId="545139400">
    <w:abstractNumId w:val="25"/>
  </w:num>
  <w:num w:numId="13" w16cid:durableId="1718427981">
    <w:abstractNumId w:val="26"/>
  </w:num>
  <w:num w:numId="14" w16cid:durableId="533271886">
    <w:abstractNumId w:val="7"/>
  </w:num>
  <w:num w:numId="15" w16cid:durableId="2145735615">
    <w:abstractNumId w:val="48"/>
  </w:num>
  <w:num w:numId="16" w16cid:durableId="1368985491">
    <w:abstractNumId w:val="42"/>
  </w:num>
  <w:num w:numId="17" w16cid:durableId="1150948256">
    <w:abstractNumId w:val="6"/>
  </w:num>
  <w:num w:numId="18" w16cid:durableId="1576358067">
    <w:abstractNumId w:val="43"/>
  </w:num>
  <w:num w:numId="19" w16cid:durableId="206189782">
    <w:abstractNumId w:val="19"/>
  </w:num>
  <w:num w:numId="20" w16cid:durableId="1258051418">
    <w:abstractNumId w:val="42"/>
  </w:num>
  <w:num w:numId="21" w16cid:durableId="730884658">
    <w:abstractNumId w:val="28"/>
  </w:num>
  <w:num w:numId="22" w16cid:durableId="1207909362">
    <w:abstractNumId w:val="46"/>
  </w:num>
  <w:num w:numId="23" w16cid:durableId="240794944">
    <w:abstractNumId w:val="5"/>
  </w:num>
  <w:num w:numId="24" w16cid:durableId="946083125">
    <w:abstractNumId w:val="32"/>
  </w:num>
  <w:num w:numId="25" w16cid:durableId="1040321073">
    <w:abstractNumId w:val="13"/>
  </w:num>
  <w:num w:numId="26" w16cid:durableId="1973825740">
    <w:abstractNumId w:val="45"/>
  </w:num>
  <w:num w:numId="27" w16cid:durableId="1566716087">
    <w:abstractNumId w:val="12"/>
  </w:num>
  <w:num w:numId="28" w16cid:durableId="1310208542">
    <w:abstractNumId w:val="35"/>
  </w:num>
  <w:num w:numId="29" w16cid:durableId="514225690">
    <w:abstractNumId w:val="38"/>
  </w:num>
  <w:num w:numId="30" w16cid:durableId="1823155943">
    <w:abstractNumId w:val="17"/>
  </w:num>
  <w:num w:numId="31" w16cid:durableId="844443513">
    <w:abstractNumId w:val="44"/>
  </w:num>
  <w:num w:numId="32" w16cid:durableId="2043700458">
    <w:abstractNumId w:val="21"/>
  </w:num>
  <w:num w:numId="33" w16cid:durableId="190194773">
    <w:abstractNumId w:val="9"/>
  </w:num>
  <w:num w:numId="34" w16cid:durableId="1653944803">
    <w:abstractNumId w:val="11"/>
  </w:num>
  <w:num w:numId="35" w16cid:durableId="356977658">
    <w:abstractNumId w:val="23"/>
  </w:num>
  <w:num w:numId="36" w16cid:durableId="1982150265">
    <w:abstractNumId w:val="47"/>
  </w:num>
  <w:num w:numId="37" w16cid:durableId="1672828197">
    <w:abstractNumId w:val="24"/>
  </w:num>
  <w:num w:numId="38" w16cid:durableId="1097555209">
    <w:abstractNumId w:val="8"/>
  </w:num>
  <w:num w:numId="39" w16cid:durableId="835344491">
    <w:abstractNumId w:val="30"/>
  </w:num>
  <w:num w:numId="40" w16cid:durableId="1355883772">
    <w:abstractNumId w:val="3"/>
  </w:num>
  <w:num w:numId="41" w16cid:durableId="705450070">
    <w:abstractNumId w:val="22"/>
  </w:num>
  <w:num w:numId="42" w16cid:durableId="1445154841">
    <w:abstractNumId w:val="18"/>
  </w:num>
  <w:num w:numId="43" w16cid:durableId="804735096">
    <w:abstractNumId w:val="33"/>
  </w:num>
  <w:num w:numId="44" w16cid:durableId="1473132666">
    <w:abstractNumId w:val="39"/>
  </w:num>
  <w:num w:numId="45" w16cid:durableId="1431046114">
    <w:abstractNumId w:val="16"/>
  </w:num>
  <w:num w:numId="46" w16cid:durableId="472719236">
    <w:abstractNumId w:val="27"/>
  </w:num>
  <w:num w:numId="47" w16cid:durableId="418991601">
    <w:abstractNumId w:val="34"/>
  </w:num>
  <w:num w:numId="48" w16cid:durableId="331952401">
    <w:abstractNumId w:val="14"/>
  </w:num>
  <w:num w:numId="49" w16cid:durableId="1119032534">
    <w:abstractNumId w:val="0"/>
  </w:num>
  <w:num w:numId="50" w16cid:durableId="89582433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36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3D5"/>
    <w:rsid w:val="000001C4"/>
    <w:rsid w:val="000005F0"/>
    <w:rsid w:val="00001E5E"/>
    <w:rsid w:val="00002055"/>
    <w:rsid w:val="000031DF"/>
    <w:rsid w:val="000062DB"/>
    <w:rsid w:val="00010C47"/>
    <w:rsid w:val="00011481"/>
    <w:rsid w:val="000115D0"/>
    <w:rsid w:val="0001218F"/>
    <w:rsid w:val="00012D19"/>
    <w:rsid w:val="00013C67"/>
    <w:rsid w:val="0001497C"/>
    <w:rsid w:val="000155C6"/>
    <w:rsid w:val="00015B7C"/>
    <w:rsid w:val="00015E0A"/>
    <w:rsid w:val="000202C0"/>
    <w:rsid w:val="00023428"/>
    <w:rsid w:val="00024FF8"/>
    <w:rsid w:val="00025BE5"/>
    <w:rsid w:val="00027184"/>
    <w:rsid w:val="000302FC"/>
    <w:rsid w:val="0003058B"/>
    <w:rsid w:val="00030BD6"/>
    <w:rsid w:val="000337BF"/>
    <w:rsid w:val="0003459E"/>
    <w:rsid w:val="0003513F"/>
    <w:rsid w:val="00036078"/>
    <w:rsid w:val="000376FB"/>
    <w:rsid w:val="00037F76"/>
    <w:rsid w:val="000414B5"/>
    <w:rsid w:val="00045740"/>
    <w:rsid w:val="00045887"/>
    <w:rsid w:val="00047F55"/>
    <w:rsid w:val="00050D8C"/>
    <w:rsid w:val="00052554"/>
    <w:rsid w:val="000546EE"/>
    <w:rsid w:val="00054A04"/>
    <w:rsid w:val="00054B4D"/>
    <w:rsid w:val="00055BC8"/>
    <w:rsid w:val="00055F49"/>
    <w:rsid w:val="00060BDC"/>
    <w:rsid w:val="0006315F"/>
    <w:rsid w:val="00063638"/>
    <w:rsid w:val="0006366E"/>
    <w:rsid w:val="00063ADF"/>
    <w:rsid w:val="00064482"/>
    <w:rsid w:val="00071C2B"/>
    <w:rsid w:val="00077D7B"/>
    <w:rsid w:val="00080C9A"/>
    <w:rsid w:val="00082072"/>
    <w:rsid w:val="00083B7B"/>
    <w:rsid w:val="0008638D"/>
    <w:rsid w:val="0009126B"/>
    <w:rsid w:val="0009354B"/>
    <w:rsid w:val="000938B5"/>
    <w:rsid w:val="00093C86"/>
    <w:rsid w:val="0009456E"/>
    <w:rsid w:val="000946FE"/>
    <w:rsid w:val="0009571F"/>
    <w:rsid w:val="0009650B"/>
    <w:rsid w:val="000975A1"/>
    <w:rsid w:val="00097850"/>
    <w:rsid w:val="00097CE6"/>
    <w:rsid w:val="000A05FC"/>
    <w:rsid w:val="000A2183"/>
    <w:rsid w:val="000A4E1D"/>
    <w:rsid w:val="000A5500"/>
    <w:rsid w:val="000A720F"/>
    <w:rsid w:val="000B014A"/>
    <w:rsid w:val="000B13AF"/>
    <w:rsid w:val="000B1430"/>
    <w:rsid w:val="000B1DAF"/>
    <w:rsid w:val="000B3C8E"/>
    <w:rsid w:val="000B5567"/>
    <w:rsid w:val="000B5847"/>
    <w:rsid w:val="000B59F8"/>
    <w:rsid w:val="000B5C2E"/>
    <w:rsid w:val="000B7861"/>
    <w:rsid w:val="000C0BAA"/>
    <w:rsid w:val="000C1913"/>
    <w:rsid w:val="000C23D4"/>
    <w:rsid w:val="000C5416"/>
    <w:rsid w:val="000C69E4"/>
    <w:rsid w:val="000C7575"/>
    <w:rsid w:val="000C7626"/>
    <w:rsid w:val="000C7706"/>
    <w:rsid w:val="000D2AC2"/>
    <w:rsid w:val="000D4DA1"/>
    <w:rsid w:val="000D5CAE"/>
    <w:rsid w:val="000E0362"/>
    <w:rsid w:val="000E0E78"/>
    <w:rsid w:val="000E4707"/>
    <w:rsid w:val="000E7D41"/>
    <w:rsid w:val="000F0E1E"/>
    <w:rsid w:val="000F0EEA"/>
    <w:rsid w:val="000F380A"/>
    <w:rsid w:val="000F3EAF"/>
    <w:rsid w:val="000F3F4F"/>
    <w:rsid w:val="00100134"/>
    <w:rsid w:val="001040C3"/>
    <w:rsid w:val="0010416D"/>
    <w:rsid w:val="00105FE6"/>
    <w:rsid w:val="0011009C"/>
    <w:rsid w:val="001122FE"/>
    <w:rsid w:val="00113655"/>
    <w:rsid w:val="00116375"/>
    <w:rsid w:val="0011752C"/>
    <w:rsid w:val="00117A90"/>
    <w:rsid w:val="00120F42"/>
    <w:rsid w:val="0012221E"/>
    <w:rsid w:val="00122377"/>
    <w:rsid w:val="00122DF8"/>
    <w:rsid w:val="00122ECE"/>
    <w:rsid w:val="001261D8"/>
    <w:rsid w:val="00130649"/>
    <w:rsid w:val="00131517"/>
    <w:rsid w:val="001316E9"/>
    <w:rsid w:val="0013577F"/>
    <w:rsid w:val="00140208"/>
    <w:rsid w:val="001402F4"/>
    <w:rsid w:val="001422CE"/>
    <w:rsid w:val="0014394A"/>
    <w:rsid w:val="00143AA9"/>
    <w:rsid w:val="00144711"/>
    <w:rsid w:val="0014707B"/>
    <w:rsid w:val="00147CF2"/>
    <w:rsid w:val="00150B64"/>
    <w:rsid w:val="00151A99"/>
    <w:rsid w:val="00152113"/>
    <w:rsid w:val="00152847"/>
    <w:rsid w:val="00153D94"/>
    <w:rsid w:val="00155673"/>
    <w:rsid w:val="00155AB0"/>
    <w:rsid w:val="0015626F"/>
    <w:rsid w:val="0015632F"/>
    <w:rsid w:val="00156968"/>
    <w:rsid w:val="00157CE2"/>
    <w:rsid w:val="001609FA"/>
    <w:rsid w:val="00162E3F"/>
    <w:rsid w:val="001653D1"/>
    <w:rsid w:val="00166B19"/>
    <w:rsid w:val="00166FAE"/>
    <w:rsid w:val="00166FCE"/>
    <w:rsid w:val="00167895"/>
    <w:rsid w:val="00172785"/>
    <w:rsid w:val="001761EB"/>
    <w:rsid w:val="00177588"/>
    <w:rsid w:val="001857AB"/>
    <w:rsid w:val="0018590E"/>
    <w:rsid w:val="00186122"/>
    <w:rsid w:val="001863CB"/>
    <w:rsid w:val="001863CF"/>
    <w:rsid w:val="00186DFF"/>
    <w:rsid w:val="00186F23"/>
    <w:rsid w:val="00187C01"/>
    <w:rsid w:val="00187CB7"/>
    <w:rsid w:val="001911A4"/>
    <w:rsid w:val="00192B8E"/>
    <w:rsid w:val="00192E4B"/>
    <w:rsid w:val="00192ED1"/>
    <w:rsid w:val="00193237"/>
    <w:rsid w:val="00194D73"/>
    <w:rsid w:val="0019578E"/>
    <w:rsid w:val="00197706"/>
    <w:rsid w:val="001A0A70"/>
    <w:rsid w:val="001A19FD"/>
    <w:rsid w:val="001A3725"/>
    <w:rsid w:val="001A3E99"/>
    <w:rsid w:val="001A5868"/>
    <w:rsid w:val="001A7EF2"/>
    <w:rsid w:val="001B0847"/>
    <w:rsid w:val="001B2D6E"/>
    <w:rsid w:val="001B497F"/>
    <w:rsid w:val="001B4C01"/>
    <w:rsid w:val="001B7525"/>
    <w:rsid w:val="001B7924"/>
    <w:rsid w:val="001C14C7"/>
    <w:rsid w:val="001C4896"/>
    <w:rsid w:val="001D2391"/>
    <w:rsid w:val="001D327A"/>
    <w:rsid w:val="001D3A26"/>
    <w:rsid w:val="001D4E1A"/>
    <w:rsid w:val="001D5D1B"/>
    <w:rsid w:val="001D6AE1"/>
    <w:rsid w:val="001D6D84"/>
    <w:rsid w:val="001D72AF"/>
    <w:rsid w:val="001E0863"/>
    <w:rsid w:val="001E0F87"/>
    <w:rsid w:val="001E1067"/>
    <w:rsid w:val="001E64A4"/>
    <w:rsid w:val="001F1270"/>
    <w:rsid w:val="001F1F3A"/>
    <w:rsid w:val="001F7561"/>
    <w:rsid w:val="002006A5"/>
    <w:rsid w:val="00201435"/>
    <w:rsid w:val="00201911"/>
    <w:rsid w:val="00205C9B"/>
    <w:rsid w:val="002070A1"/>
    <w:rsid w:val="002113EC"/>
    <w:rsid w:val="00211F62"/>
    <w:rsid w:val="0021463C"/>
    <w:rsid w:val="00214953"/>
    <w:rsid w:val="00215577"/>
    <w:rsid w:val="00216B5C"/>
    <w:rsid w:val="00222AA0"/>
    <w:rsid w:val="00224577"/>
    <w:rsid w:val="002258E6"/>
    <w:rsid w:val="00230BF7"/>
    <w:rsid w:val="00232DCF"/>
    <w:rsid w:val="00233503"/>
    <w:rsid w:val="002350A7"/>
    <w:rsid w:val="0023793A"/>
    <w:rsid w:val="002415B4"/>
    <w:rsid w:val="002415BC"/>
    <w:rsid w:val="00246928"/>
    <w:rsid w:val="00246C60"/>
    <w:rsid w:val="00246D7F"/>
    <w:rsid w:val="00246EDB"/>
    <w:rsid w:val="00250224"/>
    <w:rsid w:val="00251AD1"/>
    <w:rsid w:val="00253633"/>
    <w:rsid w:val="002548DB"/>
    <w:rsid w:val="00254D3A"/>
    <w:rsid w:val="002557EE"/>
    <w:rsid w:val="00255983"/>
    <w:rsid w:val="00256368"/>
    <w:rsid w:val="00260965"/>
    <w:rsid w:val="00262358"/>
    <w:rsid w:val="0026494B"/>
    <w:rsid w:val="00265E52"/>
    <w:rsid w:val="00266F64"/>
    <w:rsid w:val="00270EC5"/>
    <w:rsid w:val="00271776"/>
    <w:rsid w:val="0027608C"/>
    <w:rsid w:val="00276BD5"/>
    <w:rsid w:val="00280473"/>
    <w:rsid w:val="002806AC"/>
    <w:rsid w:val="00282324"/>
    <w:rsid w:val="002827CF"/>
    <w:rsid w:val="0028339F"/>
    <w:rsid w:val="00283886"/>
    <w:rsid w:val="002858BE"/>
    <w:rsid w:val="00286C23"/>
    <w:rsid w:val="00290164"/>
    <w:rsid w:val="002927F6"/>
    <w:rsid w:val="00294BD4"/>
    <w:rsid w:val="00295A3D"/>
    <w:rsid w:val="00296327"/>
    <w:rsid w:val="00297B2F"/>
    <w:rsid w:val="002A0CE1"/>
    <w:rsid w:val="002A1932"/>
    <w:rsid w:val="002A52E6"/>
    <w:rsid w:val="002B139D"/>
    <w:rsid w:val="002B6685"/>
    <w:rsid w:val="002B7929"/>
    <w:rsid w:val="002C1C38"/>
    <w:rsid w:val="002C1CA6"/>
    <w:rsid w:val="002C46D8"/>
    <w:rsid w:val="002C60A7"/>
    <w:rsid w:val="002C6325"/>
    <w:rsid w:val="002C6A91"/>
    <w:rsid w:val="002D0D3F"/>
    <w:rsid w:val="002D1341"/>
    <w:rsid w:val="002D1E23"/>
    <w:rsid w:val="002D2311"/>
    <w:rsid w:val="002D26F7"/>
    <w:rsid w:val="002D37DE"/>
    <w:rsid w:val="002D4842"/>
    <w:rsid w:val="002D56D9"/>
    <w:rsid w:val="002D6F62"/>
    <w:rsid w:val="002D71EF"/>
    <w:rsid w:val="002E0641"/>
    <w:rsid w:val="002E0EA3"/>
    <w:rsid w:val="002E115B"/>
    <w:rsid w:val="002E2B25"/>
    <w:rsid w:val="002E3979"/>
    <w:rsid w:val="002E50B5"/>
    <w:rsid w:val="002E5205"/>
    <w:rsid w:val="002E5B74"/>
    <w:rsid w:val="002E7034"/>
    <w:rsid w:val="002E7565"/>
    <w:rsid w:val="002E7FF9"/>
    <w:rsid w:val="002F05FB"/>
    <w:rsid w:val="002F19DA"/>
    <w:rsid w:val="002F30A6"/>
    <w:rsid w:val="002F34A1"/>
    <w:rsid w:val="002F38AA"/>
    <w:rsid w:val="002F44BB"/>
    <w:rsid w:val="003008E4"/>
    <w:rsid w:val="003014E8"/>
    <w:rsid w:val="0030180C"/>
    <w:rsid w:val="00302506"/>
    <w:rsid w:val="00303097"/>
    <w:rsid w:val="003058D0"/>
    <w:rsid w:val="00307305"/>
    <w:rsid w:val="00307831"/>
    <w:rsid w:val="00311FB6"/>
    <w:rsid w:val="00312E6B"/>
    <w:rsid w:val="003141A9"/>
    <w:rsid w:val="003148A0"/>
    <w:rsid w:val="00316862"/>
    <w:rsid w:val="0032211F"/>
    <w:rsid w:val="0032449A"/>
    <w:rsid w:val="0032479B"/>
    <w:rsid w:val="00325AF2"/>
    <w:rsid w:val="00327396"/>
    <w:rsid w:val="003305EB"/>
    <w:rsid w:val="00330D2B"/>
    <w:rsid w:val="00330F62"/>
    <w:rsid w:val="00331223"/>
    <w:rsid w:val="00335127"/>
    <w:rsid w:val="003352F9"/>
    <w:rsid w:val="00336FE6"/>
    <w:rsid w:val="003375B1"/>
    <w:rsid w:val="00340A07"/>
    <w:rsid w:val="003411E3"/>
    <w:rsid w:val="00343A48"/>
    <w:rsid w:val="00344F99"/>
    <w:rsid w:val="00345E10"/>
    <w:rsid w:val="0034647E"/>
    <w:rsid w:val="003506EE"/>
    <w:rsid w:val="00350EB4"/>
    <w:rsid w:val="00351760"/>
    <w:rsid w:val="00351A08"/>
    <w:rsid w:val="00352159"/>
    <w:rsid w:val="003525E5"/>
    <w:rsid w:val="00352C84"/>
    <w:rsid w:val="0035458F"/>
    <w:rsid w:val="00354AE0"/>
    <w:rsid w:val="00354BE8"/>
    <w:rsid w:val="00355D3C"/>
    <w:rsid w:val="00360204"/>
    <w:rsid w:val="00362ED1"/>
    <w:rsid w:val="00362FC9"/>
    <w:rsid w:val="0036374D"/>
    <w:rsid w:val="00363D19"/>
    <w:rsid w:val="0036735C"/>
    <w:rsid w:val="00367D50"/>
    <w:rsid w:val="0037180F"/>
    <w:rsid w:val="00372389"/>
    <w:rsid w:val="00372403"/>
    <w:rsid w:val="00375EC5"/>
    <w:rsid w:val="003763CD"/>
    <w:rsid w:val="003765AE"/>
    <w:rsid w:val="0037714D"/>
    <w:rsid w:val="0038064A"/>
    <w:rsid w:val="00380B8E"/>
    <w:rsid w:val="00381CA2"/>
    <w:rsid w:val="003826EC"/>
    <w:rsid w:val="00383E26"/>
    <w:rsid w:val="0038451D"/>
    <w:rsid w:val="003848D0"/>
    <w:rsid w:val="00387176"/>
    <w:rsid w:val="00387350"/>
    <w:rsid w:val="00390C20"/>
    <w:rsid w:val="00395BB8"/>
    <w:rsid w:val="00395ED7"/>
    <w:rsid w:val="00396D21"/>
    <w:rsid w:val="0039708A"/>
    <w:rsid w:val="003974FA"/>
    <w:rsid w:val="00397933"/>
    <w:rsid w:val="003A2453"/>
    <w:rsid w:val="003A46DC"/>
    <w:rsid w:val="003A5F1D"/>
    <w:rsid w:val="003A60FF"/>
    <w:rsid w:val="003A61A7"/>
    <w:rsid w:val="003A6286"/>
    <w:rsid w:val="003B0A12"/>
    <w:rsid w:val="003B1CC8"/>
    <w:rsid w:val="003B3480"/>
    <w:rsid w:val="003B35C9"/>
    <w:rsid w:val="003B3C51"/>
    <w:rsid w:val="003B5392"/>
    <w:rsid w:val="003B5665"/>
    <w:rsid w:val="003C12DD"/>
    <w:rsid w:val="003C15B1"/>
    <w:rsid w:val="003C1836"/>
    <w:rsid w:val="003C5A83"/>
    <w:rsid w:val="003C7A22"/>
    <w:rsid w:val="003D0937"/>
    <w:rsid w:val="003D1835"/>
    <w:rsid w:val="003D2F50"/>
    <w:rsid w:val="003D4350"/>
    <w:rsid w:val="003D7B9A"/>
    <w:rsid w:val="003D7EA3"/>
    <w:rsid w:val="003E1A78"/>
    <w:rsid w:val="003E3EF5"/>
    <w:rsid w:val="003E4156"/>
    <w:rsid w:val="003E6BF1"/>
    <w:rsid w:val="003E6C83"/>
    <w:rsid w:val="003F2438"/>
    <w:rsid w:val="003F3328"/>
    <w:rsid w:val="003F5181"/>
    <w:rsid w:val="003F724A"/>
    <w:rsid w:val="003F7688"/>
    <w:rsid w:val="003F7DF4"/>
    <w:rsid w:val="0040102A"/>
    <w:rsid w:val="00402C22"/>
    <w:rsid w:val="00404432"/>
    <w:rsid w:val="00405A38"/>
    <w:rsid w:val="00407D93"/>
    <w:rsid w:val="0041279E"/>
    <w:rsid w:val="004151D2"/>
    <w:rsid w:val="0041534A"/>
    <w:rsid w:val="00415A38"/>
    <w:rsid w:val="00417F22"/>
    <w:rsid w:val="00420DD7"/>
    <w:rsid w:val="00421B19"/>
    <w:rsid w:val="004224F8"/>
    <w:rsid w:val="004246ED"/>
    <w:rsid w:val="004246F6"/>
    <w:rsid w:val="00427D09"/>
    <w:rsid w:val="00430679"/>
    <w:rsid w:val="00430CB5"/>
    <w:rsid w:val="0043304D"/>
    <w:rsid w:val="00433600"/>
    <w:rsid w:val="004344E6"/>
    <w:rsid w:val="004366F5"/>
    <w:rsid w:val="00437179"/>
    <w:rsid w:val="00440BE3"/>
    <w:rsid w:val="0044155A"/>
    <w:rsid w:val="00441E96"/>
    <w:rsid w:val="00441F4C"/>
    <w:rsid w:val="00443546"/>
    <w:rsid w:val="004442DB"/>
    <w:rsid w:val="00444FF7"/>
    <w:rsid w:val="004453A3"/>
    <w:rsid w:val="0044640C"/>
    <w:rsid w:val="004472E7"/>
    <w:rsid w:val="00450D97"/>
    <w:rsid w:val="00451513"/>
    <w:rsid w:val="004529D7"/>
    <w:rsid w:val="00453B2F"/>
    <w:rsid w:val="00455D7D"/>
    <w:rsid w:val="00457218"/>
    <w:rsid w:val="00457B5B"/>
    <w:rsid w:val="004609DA"/>
    <w:rsid w:val="00463838"/>
    <w:rsid w:val="00465293"/>
    <w:rsid w:val="00466021"/>
    <w:rsid w:val="004660D4"/>
    <w:rsid w:val="0046658B"/>
    <w:rsid w:val="004715D7"/>
    <w:rsid w:val="004718DA"/>
    <w:rsid w:val="0047511C"/>
    <w:rsid w:val="004753BD"/>
    <w:rsid w:val="004754BE"/>
    <w:rsid w:val="004840AE"/>
    <w:rsid w:val="00485299"/>
    <w:rsid w:val="00485E23"/>
    <w:rsid w:val="004879E2"/>
    <w:rsid w:val="00487DAD"/>
    <w:rsid w:val="004906BA"/>
    <w:rsid w:val="004908E7"/>
    <w:rsid w:val="00490E6D"/>
    <w:rsid w:val="00491C39"/>
    <w:rsid w:val="00491F46"/>
    <w:rsid w:val="00493459"/>
    <w:rsid w:val="0049442E"/>
    <w:rsid w:val="0049548B"/>
    <w:rsid w:val="00495CF1"/>
    <w:rsid w:val="004A018B"/>
    <w:rsid w:val="004A1435"/>
    <w:rsid w:val="004A2022"/>
    <w:rsid w:val="004A2871"/>
    <w:rsid w:val="004A2A34"/>
    <w:rsid w:val="004A4A38"/>
    <w:rsid w:val="004A4FCB"/>
    <w:rsid w:val="004A5982"/>
    <w:rsid w:val="004A79D8"/>
    <w:rsid w:val="004B2E85"/>
    <w:rsid w:val="004B3454"/>
    <w:rsid w:val="004B4959"/>
    <w:rsid w:val="004C2066"/>
    <w:rsid w:val="004C228D"/>
    <w:rsid w:val="004C3CE7"/>
    <w:rsid w:val="004C5DF8"/>
    <w:rsid w:val="004C5F24"/>
    <w:rsid w:val="004C7DB1"/>
    <w:rsid w:val="004D0CB5"/>
    <w:rsid w:val="004D246E"/>
    <w:rsid w:val="004D3929"/>
    <w:rsid w:val="004D7649"/>
    <w:rsid w:val="004D784B"/>
    <w:rsid w:val="004E201C"/>
    <w:rsid w:val="004E23AD"/>
    <w:rsid w:val="004E3DCD"/>
    <w:rsid w:val="004E3F92"/>
    <w:rsid w:val="004E4D58"/>
    <w:rsid w:val="004E7EC0"/>
    <w:rsid w:val="004F0025"/>
    <w:rsid w:val="004F06B2"/>
    <w:rsid w:val="004F0A3F"/>
    <w:rsid w:val="004F2477"/>
    <w:rsid w:val="004F2F7F"/>
    <w:rsid w:val="004F3B29"/>
    <w:rsid w:val="004F55F8"/>
    <w:rsid w:val="004F6773"/>
    <w:rsid w:val="004F7B3D"/>
    <w:rsid w:val="00500479"/>
    <w:rsid w:val="00501958"/>
    <w:rsid w:val="00506032"/>
    <w:rsid w:val="00506487"/>
    <w:rsid w:val="005074B4"/>
    <w:rsid w:val="0051093A"/>
    <w:rsid w:val="00512223"/>
    <w:rsid w:val="0051222E"/>
    <w:rsid w:val="00514A74"/>
    <w:rsid w:val="00515E5A"/>
    <w:rsid w:val="005214F2"/>
    <w:rsid w:val="0052150C"/>
    <w:rsid w:val="00524C9D"/>
    <w:rsid w:val="00524DB9"/>
    <w:rsid w:val="00524F05"/>
    <w:rsid w:val="00524F8F"/>
    <w:rsid w:val="00525851"/>
    <w:rsid w:val="005315D9"/>
    <w:rsid w:val="0053630C"/>
    <w:rsid w:val="005407E3"/>
    <w:rsid w:val="00541D9C"/>
    <w:rsid w:val="0054244C"/>
    <w:rsid w:val="005427B7"/>
    <w:rsid w:val="00544898"/>
    <w:rsid w:val="00544F0B"/>
    <w:rsid w:val="00545295"/>
    <w:rsid w:val="00551768"/>
    <w:rsid w:val="0055400A"/>
    <w:rsid w:val="0055715A"/>
    <w:rsid w:val="00560024"/>
    <w:rsid w:val="00560B8C"/>
    <w:rsid w:val="00561307"/>
    <w:rsid w:val="00565756"/>
    <w:rsid w:val="0057315B"/>
    <w:rsid w:val="005744ED"/>
    <w:rsid w:val="00574930"/>
    <w:rsid w:val="005760F0"/>
    <w:rsid w:val="005766BC"/>
    <w:rsid w:val="00576E7C"/>
    <w:rsid w:val="00580D5E"/>
    <w:rsid w:val="00582B64"/>
    <w:rsid w:val="00586929"/>
    <w:rsid w:val="00586A7E"/>
    <w:rsid w:val="00590CE4"/>
    <w:rsid w:val="00593429"/>
    <w:rsid w:val="00593EDE"/>
    <w:rsid w:val="005A1834"/>
    <w:rsid w:val="005A2B3A"/>
    <w:rsid w:val="005A5066"/>
    <w:rsid w:val="005B092F"/>
    <w:rsid w:val="005B0AF0"/>
    <w:rsid w:val="005B0E1E"/>
    <w:rsid w:val="005B0E98"/>
    <w:rsid w:val="005B131F"/>
    <w:rsid w:val="005B2B94"/>
    <w:rsid w:val="005B33EB"/>
    <w:rsid w:val="005B3CD9"/>
    <w:rsid w:val="005B4010"/>
    <w:rsid w:val="005B5152"/>
    <w:rsid w:val="005B5B75"/>
    <w:rsid w:val="005B6CEF"/>
    <w:rsid w:val="005B7AB6"/>
    <w:rsid w:val="005B7CE7"/>
    <w:rsid w:val="005C0A80"/>
    <w:rsid w:val="005C192A"/>
    <w:rsid w:val="005C1A73"/>
    <w:rsid w:val="005C2995"/>
    <w:rsid w:val="005C5EF6"/>
    <w:rsid w:val="005C60AC"/>
    <w:rsid w:val="005C60E1"/>
    <w:rsid w:val="005D2F9B"/>
    <w:rsid w:val="005D399A"/>
    <w:rsid w:val="005D3E04"/>
    <w:rsid w:val="005D48D4"/>
    <w:rsid w:val="005D67C6"/>
    <w:rsid w:val="005D7A90"/>
    <w:rsid w:val="005E1136"/>
    <w:rsid w:val="005E1E06"/>
    <w:rsid w:val="005E22F1"/>
    <w:rsid w:val="005E2771"/>
    <w:rsid w:val="005E3482"/>
    <w:rsid w:val="005E5149"/>
    <w:rsid w:val="005E7378"/>
    <w:rsid w:val="005E7C13"/>
    <w:rsid w:val="005F0040"/>
    <w:rsid w:val="005F13C6"/>
    <w:rsid w:val="005F44DE"/>
    <w:rsid w:val="005F55AF"/>
    <w:rsid w:val="005F5BFE"/>
    <w:rsid w:val="005F703B"/>
    <w:rsid w:val="006008D0"/>
    <w:rsid w:val="00603D73"/>
    <w:rsid w:val="0061456F"/>
    <w:rsid w:val="00616AA7"/>
    <w:rsid w:val="00616D2E"/>
    <w:rsid w:val="00622FF5"/>
    <w:rsid w:val="006231E8"/>
    <w:rsid w:val="0062371A"/>
    <w:rsid w:val="006267B4"/>
    <w:rsid w:val="00631223"/>
    <w:rsid w:val="00631CDB"/>
    <w:rsid w:val="00632178"/>
    <w:rsid w:val="00632885"/>
    <w:rsid w:val="006332E3"/>
    <w:rsid w:val="00637A9E"/>
    <w:rsid w:val="0064054A"/>
    <w:rsid w:val="0064099F"/>
    <w:rsid w:val="0064134D"/>
    <w:rsid w:val="00641B1E"/>
    <w:rsid w:val="00641F05"/>
    <w:rsid w:val="00642496"/>
    <w:rsid w:val="00645009"/>
    <w:rsid w:val="006452E8"/>
    <w:rsid w:val="00645A11"/>
    <w:rsid w:val="00645EC2"/>
    <w:rsid w:val="006464C4"/>
    <w:rsid w:val="00646684"/>
    <w:rsid w:val="0064772B"/>
    <w:rsid w:val="00650DA3"/>
    <w:rsid w:val="00651EB6"/>
    <w:rsid w:val="00652739"/>
    <w:rsid w:val="00652DA8"/>
    <w:rsid w:val="00653D2B"/>
    <w:rsid w:val="006544FC"/>
    <w:rsid w:val="006552B8"/>
    <w:rsid w:val="006575F6"/>
    <w:rsid w:val="00657AE8"/>
    <w:rsid w:val="006600D2"/>
    <w:rsid w:val="00662792"/>
    <w:rsid w:val="00663663"/>
    <w:rsid w:val="00664ED1"/>
    <w:rsid w:val="00665C6C"/>
    <w:rsid w:val="006674FA"/>
    <w:rsid w:val="006702C2"/>
    <w:rsid w:val="00672460"/>
    <w:rsid w:val="00672C50"/>
    <w:rsid w:val="00672F2F"/>
    <w:rsid w:val="00673C2E"/>
    <w:rsid w:val="006742EF"/>
    <w:rsid w:val="00675D3C"/>
    <w:rsid w:val="00676651"/>
    <w:rsid w:val="00676A3B"/>
    <w:rsid w:val="00676A7C"/>
    <w:rsid w:val="006772BD"/>
    <w:rsid w:val="00677480"/>
    <w:rsid w:val="0068162F"/>
    <w:rsid w:val="00682DFE"/>
    <w:rsid w:val="0069346A"/>
    <w:rsid w:val="0069363C"/>
    <w:rsid w:val="00694CE6"/>
    <w:rsid w:val="006957D4"/>
    <w:rsid w:val="006969AA"/>
    <w:rsid w:val="0069790D"/>
    <w:rsid w:val="00697BB2"/>
    <w:rsid w:val="006A0FA0"/>
    <w:rsid w:val="006A2DF2"/>
    <w:rsid w:val="006A2F82"/>
    <w:rsid w:val="006A3A87"/>
    <w:rsid w:val="006A40EB"/>
    <w:rsid w:val="006A43FA"/>
    <w:rsid w:val="006A4581"/>
    <w:rsid w:val="006A51A7"/>
    <w:rsid w:val="006B1736"/>
    <w:rsid w:val="006B1B0D"/>
    <w:rsid w:val="006B3C15"/>
    <w:rsid w:val="006B6DDC"/>
    <w:rsid w:val="006B6EDC"/>
    <w:rsid w:val="006B7C8E"/>
    <w:rsid w:val="006C0102"/>
    <w:rsid w:val="006C03D5"/>
    <w:rsid w:val="006C11A5"/>
    <w:rsid w:val="006C17FD"/>
    <w:rsid w:val="006C4D2F"/>
    <w:rsid w:val="006D2106"/>
    <w:rsid w:val="006D2ABE"/>
    <w:rsid w:val="006D4B3A"/>
    <w:rsid w:val="006D4C1E"/>
    <w:rsid w:val="006D729A"/>
    <w:rsid w:val="006E17AA"/>
    <w:rsid w:val="006E3194"/>
    <w:rsid w:val="006E4836"/>
    <w:rsid w:val="006E5367"/>
    <w:rsid w:val="006E5C36"/>
    <w:rsid w:val="006E6EDD"/>
    <w:rsid w:val="006E726A"/>
    <w:rsid w:val="006E73D0"/>
    <w:rsid w:val="006F278A"/>
    <w:rsid w:val="006F333C"/>
    <w:rsid w:val="006F3AC8"/>
    <w:rsid w:val="006F3CED"/>
    <w:rsid w:val="006F7400"/>
    <w:rsid w:val="007000A9"/>
    <w:rsid w:val="00700716"/>
    <w:rsid w:val="007037C3"/>
    <w:rsid w:val="00704540"/>
    <w:rsid w:val="00705895"/>
    <w:rsid w:val="00707260"/>
    <w:rsid w:val="00712BA6"/>
    <w:rsid w:val="0071353D"/>
    <w:rsid w:val="00713D51"/>
    <w:rsid w:val="00713F37"/>
    <w:rsid w:val="00714187"/>
    <w:rsid w:val="00716731"/>
    <w:rsid w:val="007201A6"/>
    <w:rsid w:val="007209E3"/>
    <w:rsid w:val="007246FC"/>
    <w:rsid w:val="00725255"/>
    <w:rsid w:val="00725B47"/>
    <w:rsid w:val="007302B2"/>
    <w:rsid w:val="00730A65"/>
    <w:rsid w:val="00730C8A"/>
    <w:rsid w:val="00734312"/>
    <w:rsid w:val="00735517"/>
    <w:rsid w:val="00736411"/>
    <w:rsid w:val="00744DA1"/>
    <w:rsid w:val="007455FD"/>
    <w:rsid w:val="007536BB"/>
    <w:rsid w:val="00753E52"/>
    <w:rsid w:val="007548CF"/>
    <w:rsid w:val="00760D42"/>
    <w:rsid w:val="00760FCF"/>
    <w:rsid w:val="0076243B"/>
    <w:rsid w:val="00762DA8"/>
    <w:rsid w:val="007636D1"/>
    <w:rsid w:val="00763706"/>
    <w:rsid w:val="007642F9"/>
    <w:rsid w:val="00766A3B"/>
    <w:rsid w:val="0077128E"/>
    <w:rsid w:val="00772032"/>
    <w:rsid w:val="007728CF"/>
    <w:rsid w:val="007755D4"/>
    <w:rsid w:val="00777B12"/>
    <w:rsid w:val="00783B54"/>
    <w:rsid w:val="007841D6"/>
    <w:rsid w:val="0078466B"/>
    <w:rsid w:val="00786A4D"/>
    <w:rsid w:val="00787EF2"/>
    <w:rsid w:val="00791FD3"/>
    <w:rsid w:val="007938B2"/>
    <w:rsid w:val="00796AA5"/>
    <w:rsid w:val="00796C53"/>
    <w:rsid w:val="00796EDE"/>
    <w:rsid w:val="007A0946"/>
    <w:rsid w:val="007A27D0"/>
    <w:rsid w:val="007A357E"/>
    <w:rsid w:val="007A49A2"/>
    <w:rsid w:val="007A7543"/>
    <w:rsid w:val="007A7549"/>
    <w:rsid w:val="007B2C3C"/>
    <w:rsid w:val="007B3C85"/>
    <w:rsid w:val="007B5CD3"/>
    <w:rsid w:val="007B6D89"/>
    <w:rsid w:val="007C4190"/>
    <w:rsid w:val="007C462F"/>
    <w:rsid w:val="007C6519"/>
    <w:rsid w:val="007C753B"/>
    <w:rsid w:val="007D1087"/>
    <w:rsid w:val="007D1F31"/>
    <w:rsid w:val="007D218E"/>
    <w:rsid w:val="007D3F7D"/>
    <w:rsid w:val="007D400D"/>
    <w:rsid w:val="007D432F"/>
    <w:rsid w:val="007D4D99"/>
    <w:rsid w:val="007D5B3A"/>
    <w:rsid w:val="007D7279"/>
    <w:rsid w:val="007D774B"/>
    <w:rsid w:val="007D77D8"/>
    <w:rsid w:val="007E143C"/>
    <w:rsid w:val="007E22CA"/>
    <w:rsid w:val="007E311F"/>
    <w:rsid w:val="007E32F7"/>
    <w:rsid w:val="007E392A"/>
    <w:rsid w:val="007E5904"/>
    <w:rsid w:val="007E5C27"/>
    <w:rsid w:val="007E622A"/>
    <w:rsid w:val="007E6AA1"/>
    <w:rsid w:val="007F04EA"/>
    <w:rsid w:val="007F07D0"/>
    <w:rsid w:val="007F10CE"/>
    <w:rsid w:val="007F350B"/>
    <w:rsid w:val="007F3E0C"/>
    <w:rsid w:val="007F72FA"/>
    <w:rsid w:val="007F7471"/>
    <w:rsid w:val="0080736A"/>
    <w:rsid w:val="00810287"/>
    <w:rsid w:val="00810C6F"/>
    <w:rsid w:val="00811D37"/>
    <w:rsid w:val="008120F6"/>
    <w:rsid w:val="008141A5"/>
    <w:rsid w:val="008147BE"/>
    <w:rsid w:val="008148C8"/>
    <w:rsid w:val="008159FF"/>
    <w:rsid w:val="0081662F"/>
    <w:rsid w:val="00816A8C"/>
    <w:rsid w:val="00820F84"/>
    <w:rsid w:val="00821D4E"/>
    <w:rsid w:val="008221D0"/>
    <w:rsid w:val="00822BA9"/>
    <w:rsid w:val="00822EE8"/>
    <w:rsid w:val="00823F08"/>
    <w:rsid w:val="00824520"/>
    <w:rsid w:val="00824C54"/>
    <w:rsid w:val="00825946"/>
    <w:rsid w:val="00826BEC"/>
    <w:rsid w:val="00827D04"/>
    <w:rsid w:val="008308DF"/>
    <w:rsid w:val="00830A16"/>
    <w:rsid w:val="008317CC"/>
    <w:rsid w:val="00831B2C"/>
    <w:rsid w:val="00835763"/>
    <w:rsid w:val="00835900"/>
    <w:rsid w:val="00837602"/>
    <w:rsid w:val="00845854"/>
    <w:rsid w:val="00850F20"/>
    <w:rsid w:val="00851FEB"/>
    <w:rsid w:val="00852AD5"/>
    <w:rsid w:val="00853328"/>
    <w:rsid w:val="00853EBF"/>
    <w:rsid w:val="00855EAE"/>
    <w:rsid w:val="00856227"/>
    <w:rsid w:val="00857CE7"/>
    <w:rsid w:val="0086298C"/>
    <w:rsid w:val="00864498"/>
    <w:rsid w:val="0086471D"/>
    <w:rsid w:val="008651DC"/>
    <w:rsid w:val="0086532D"/>
    <w:rsid w:val="00867A92"/>
    <w:rsid w:val="00870269"/>
    <w:rsid w:val="00871290"/>
    <w:rsid w:val="0087444B"/>
    <w:rsid w:val="00875471"/>
    <w:rsid w:val="00876035"/>
    <w:rsid w:val="008767AD"/>
    <w:rsid w:val="00880D7D"/>
    <w:rsid w:val="008851E2"/>
    <w:rsid w:val="00885EB5"/>
    <w:rsid w:val="00886C39"/>
    <w:rsid w:val="008937EF"/>
    <w:rsid w:val="008941D9"/>
    <w:rsid w:val="008955AE"/>
    <w:rsid w:val="00896253"/>
    <w:rsid w:val="00896B89"/>
    <w:rsid w:val="00896F31"/>
    <w:rsid w:val="00897EF3"/>
    <w:rsid w:val="008A1E3A"/>
    <w:rsid w:val="008A342A"/>
    <w:rsid w:val="008A45E9"/>
    <w:rsid w:val="008A560F"/>
    <w:rsid w:val="008A5EC3"/>
    <w:rsid w:val="008A751E"/>
    <w:rsid w:val="008B0546"/>
    <w:rsid w:val="008B14F8"/>
    <w:rsid w:val="008B2464"/>
    <w:rsid w:val="008B2740"/>
    <w:rsid w:val="008B5E33"/>
    <w:rsid w:val="008C0747"/>
    <w:rsid w:val="008C1066"/>
    <w:rsid w:val="008C20CA"/>
    <w:rsid w:val="008C2847"/>
    <w:rsid w:val="008C37EE"/>
    <w:rsid w:val="008C3F49"/>
    <w:rsid w:val="008C4E21"/>
    <w:rsid w:val="008C6C4B"/>
    <w:rsid w:val="008D0DB2"/>
    <w:rsid w:val="008D0F1E"/>
    <w:rsid w:val="008D37DC"/>
    <w:rsid w:val="008D4C00"/>
    <w:rsid w:val="008D4CE7"/>
    <w:rsid w:val="008D5E33"/>
    <w:rsid w:val="008E2676"/>
    <w:rsid w:val="008E5C96"/>
    <w:rsid w:val="008E674D"/>
    <w:rsid w:val="008F3212"/>
    <w:rsid w:val="008F40DA"/>
    <w:rsid w:val="008F57DB"/>
    <w:rsid w:val="008F7A85"/>
    <w:rsid w:val="0090477B"/>
    <w:rsid w:val="00904C87"/>
    <w:rsid w:val="009057FE"/>
    <w:rsid w:val="00905ACB"/>
    <w:rsid w:val="00906327"/>
    <w:rsid w:val="00907E99"/>
    <w:rsid w:val="00910A54"/>
    <w:rsid w:val="00910DF9"/>
    <w:rsid w:val="0091427F"/>
    <w:rsid w:val="00915192"/>
    <w:rsid w:val="009160F2"/>
    <w:rsid w:val="0092121D"/>
    <w:rsid w:val="0092131C"/>
    <w:rsid w:val="009231C7"/>
    <w:rsid w:val="00923D41"/>
    <w:rsid w:val="00927E98"/>
    <w:rsid w:val="0093008E"/>
    <w:rsid w:val="0093053A"/>
    <w:rsid w:val="00931168"/>
    <w:rsid w:val="00931F0E"/>
    <w:rsid w:val="00932969"/>
    <w:rsid w:val="00934271"/>
    <w:rsid w:val="00936D1B"/>
    <w:rsid w:val="00943FD7"/>
    <w:rsid w:val="00944DF7"/>
    <w:rsid w:val="0095069E"/>
    <w:rsid w:val="009516E9"/>
    <w:rsid w:val="0095628C"/>
    <w:rsid w:val="009566A0"/>
    <w:rsid w:val="00956FB7"/>
    <w:rsid w:val="00960C5B"/>
    <w:rsid w:val="00962627"/>
    <w:rsid w:val="00963411"/>
    <w:rsid w:val="00964F30"/>
    <w:rsid w:val="00967F13"/>
    <w:rsid w:val="00970134"/>
    <w:rsid w:val="00971085"/>
    <w:rsid w:val="00971567"/>
    <w:rsid w:val="0097473B"/>
    <w:rsid w:val="00980FF2"/>
    <w:rsid w:val="009851EE"/>
    <w:rsid w:val="0098541E"/>
    <w:rsid w:val="00985E1D"/>
    <w:rsid w:val="00986354"/>
    <w:rsid w:val="00987BBF"/>
    <w:rsid w:val="00992577"/>
    <w:rsid w:val="009926A7"/>
    <w:rsid w:val="0099345F"/>
    <w:rsid w:val="009938F6"/>
    <w:rsid w:val="009A0FD7"/>
    <w:rsid w:val="009A1B3F"/>
    <w:rsid w:val="009A1E9C"/>
    <w:rsid w:val="009A3083"/>
    <w:rsid w:val="009A3B42"/>
    <w:rsid w:val="009A3E09"/>
    <w:rsid w:val="009A6C12"/>
    <w:rsid w:val="009A7645"/>
    <w:rsid w:val="009A7E50"/>
    <w:rsid w:val="009B0580"/>
    <w:rsid w:val="009B1021"/>
    <w:rsid w:val="009B1FFA"/>
    <w:rsid w:val="009B203E"/>
    <w:rsid w:val="009B6C82"/>
    <w:rsid w:val="009B760E"/>
    <w:rsid w:val="009C093C"/>
    <w:rsid w:val="009C332B"/>
    <w:rsid w:val="009C3718"/>
    <w:rsid w:val="009C62E3"/>
    <w:rsid w:val="009D1383"/>
    <w:rsid w:val="009D3522"/>
    <w:rsid w:val="009D6CB4"/>
    <w:rsid w:val="009F0F45"/>
    <w:rsid w:val="009F1DEE"/>
    <w:rsid w:val="009F26DF"/>
    <w:rsid w:val="009F61AE"/>
    <w:rsid w:val="00A000DF"/>
    <w:rsid w:val="00A00BF0"/>
    <w:rsid w:val="00A02910"/>
    <w:rsid w:val="00A05E20"/>
    <w:rsid w:val="00A0694A"/>
    <w:rsid w:val="00A071F7"/>
    <w:rsid w:val="00A114FA"/>
    <w:rsid w:val="00A11FDA"/>
    <w:rsid w:val="00A12E96"/>
    <w:rsid w:val="00A1347A"/>
    <w:rsid w:val="00A147AA"/>
    <w:rsid w:val="00A16CFC"/>
    <w:rsid w:val="00A20E0D"/>
    <w:rsid w:val="00A2654B"/>
    <w:rsid w:val="00A34D6D"/>
    <w:rsid w:val="00A35227"/>
    <w:rsid w:val="00A35891"/>
    <w:rsid w:val="00A36EAA"/>
    <w:rsid w:val="00A3758E"/>
    <w:rsid w:val="00A40784"/>
    <w:rsid w:val="00A40BF0"/>
    <w:rsid w:val="00A4278B"/>
    <w:rsid w:val="00A431C6"/>
    <w:rsid w:val="00A44C8B"/>
    <w:rsid w:val="00A46E6B"/>
    <w:rsid w:val="00A500C9"/>
    <w:rsid w:val="00A5127D"/>
    <w:rsid w:val="00A5150A"/>
    <w:rsid w:val="00A52D1E"/>
    <w:rsid w:val="00A5444E"/>
    <w:rsid w:val="00A544F4"/>
    <w:rsid w:val="00A5663B"/>
    <w:rsid w:val="00A57983"/>
    <w:rsid w:val="00A63118"/>
    <w:rsid w:val="00A64783"/>
    <w:rsid w:val="00A654AE"/>
    <w:rsid w:val="00A70B82"/>
    <w:rsid w:val="00A70BE4"/>
    <w:rsid w:val="00A73438"/>
    <w:rsid w:val="00A759F9"/>
    <w:rsid w:val="00A76FF5"/>
    <w:rsid w:val="00A77F1C"/>
    <w:rsid w:val="00A8049E"/>
    <w:rsid w:val="00A809A0"/>
    <w:rsid w:val="00A82C77"/>
    <w:rsid w:val="00A86714"/>
    <w:rsid w:val="00A87569"/>
    <w:rsid w:val="00A9080D"/>
    <w:rsid w:val="00A94374"/>
    <w:rsid w:val="00A943C0"/>
    <w:rsid w:val="00A94607"/>
    <w:rsid w:val="00A970A0"/>
    <w:rsid w:val="00A97221"/>
    <w:rsid w:val="00A97C0F"/>
    <w:rsid w:val="00AA0CAC"/>
    <w:rsid w:val="00AA167B"/>
    <w:rsid w:val="00AA19D9"/>
    <w:rsid w:val="00AA1BF2"/>
    <w:rsid w:val="00AA2EA7"/>
    <w:rsid w:val="00AA3022"/>
    <w:rsid w:val="00AA7841"/>
    <w:rsid w:val="00AB1013"/>
    <w:rsid w:val="00AB190D"/>
    <w:rsid w:val="00AB36B0"/>
    <w:rsid w:val="00AB478B"/>
    <w:rsid w:val="00AB5CE8"/>
    <w:rsid w:val="00AB77D4"/>
    <w:rsid w:val="00AB79F5"/>
    <w:rsid w:val="00AB7C02"/>
    <w:rsid w:val="00AC5036"/>
    <w:rsid w:val="00AC5C21"/>
    <w:rsid w:val="00AC7584"/>
    <w:rsid w:val="00AD0039"/>
    <w:rsid w:val="00AD046B"/>
    <w:rsid w:val="00AD0912"/>
    <w:rsid w:val="00AD0935"/>
    <w:rsid w:val="00AD0B9D"/>
    <w:rsid w:val="00AD1C53"/>
    <w:rsid w:val="00AD2534"/>
    <w:rsid w:val="00AD7CCA"/>
    <w:rsid w:val="00AE07D5"/>
    <w:rsid w:val="00AE1E17"/>
    <w:rsid w:val="00AE4282"/>
    <w:rsid w:val="00AE4780"/>
    <w:rsid w:val="00AE5EE0"/>
    <w:rsid w:val="00AE7A57"/>
    <w:rsid w:val="00AF0B98"/>
    <w:rsid w:val="00AF1B3B"/>
    <w:rsid w:val="00AF29F0"/>
    <w:rsid w:val="00AF32C0"/>
    <w:rsid w:val="00AF6B9F"/>
    <w:rsid w:val="00AF6BDD"/>
    <w:rsid w:val="00AF7BBA"/>
    <w:rsid w:val="00B02140"/>
    <w:rsid w:val="00B044DC"/>
    <w:rsid w:val="00B04837"/>
    <w:rsid w:val="00B05236"/>
    <w:rsid w:val="00B0641D"/>
    <w:rsid w:val="00B0714A"/>
    <w:rsid w:val="00B0716B"/>
    <w:rsid w:val="00B07671"/>
    <w:rsid w:val="00B100EF"/>
    <w:rsid w:val="00B10BF6"/>
    <w:rsid w:val="00B15FF1"/>
    <w:rsid w:val="00B20184"/>
    <w:rsid w:val="00B20980"/>
    <w:rsid w:val="00B20A1B"/>
    <w:rsid w:val="00B215B9"/>
    <w:rsid w:val="00B226CB"/>
    <w:rsid w:val="00B22940"/>
    <w:rsid w:val="00B22FF3"/>
    <w:rsid w:val="00B25AFD"/>
    <w:rsid w:val="00B3035B"/>
    <w:rsid w:val="00B30AD6"/>
    <w:rsid w:val="00B30FC0"/>
    <w:rsid w:val="00B3389B"/>
    <w:rsid w:val="00B36F52"/>
    <w:rsid w:val="00B4040A"/>
    <w:rsid w:val="00B41C4E"/>
    <w:rsid w:val="00B446D0"/>
    <w:rsid w:val="00B451DC"/>
    <w:rsid w:val="00B46ECB"/>
    <w:rsid w:val="00B50582"/>
    <w:rsid w:val="00B527AA"/>
    <w:rsid w:val="00B5629B"/>
    <w:rsid w:val="00B57217"/>
    <w:rsid w:val="00B6123C"/>
    <w:rsid w:val="00B63421"/>
    <w:rsid w:val="00B64A90"/>
    <w:rsid w:val="00B6528D"/>
    <w:rsid w:val="00B65A71"/>
    <w:rsid w:val="00B6617B"/>
    <w:rsid w:val="00B67CEB"/>
    <w:rsid w:val="00B73BEB"/>
    <w:rsid w:val="00B75726"/>
    <w:rsid w:val="00B82AF3"/>
    <w:rsid w:val="00B83F15"/>
    <w:rsid w:val="00B8700C"/>
    <w:rsid w:val="00B87C6B"/>
    <w:rsid w:val="00B87D2E"/>
    <w:rsid w:val="00B91769"/>
    <w:rsid w:val="00B92633"/>
    <w:rsid w:val="00B93CF3"/>
    <w:rsid w:val="00B93FD5"/>
    <w:rsid w:val="00B967A7"/>
    <w:rsid w:val="00B9685F"/>
    <w:rsid w:val="00B96A5A"/>
    <w:rsid w:val="00BA1E8C"/>
    <w:rsid w:val="00BA4EE1"/>
    <w:rsid w:val="00BA54B2"/>
    <w:rsid w:val="00BA582C"/>
    <w:rsid w:val="00BA5B4F"/>
    <w:rsid w:val="00BA5D1E"/>
    <w:rsid w:val="00BB022D"/>
    <w:rsid w:val="00BB1BD9"/>
    <w:rsid w:val="00BB5723"/>
    <w:rsid w:val="00BB7BB8"/>
    <w:rsid w:val="00BC004E"/>
    <w:rsid w:val="00BC1407"/>
    <w:rsid w:val="00BC41B2"/>
    <w:rsid w:val="00BC4546"/>
    <w:rsid w:val="00BC4E49"/>
    <w:rsid w:val="00BC5EEA"/>
    <w:rsid w:val="00BC7073"/>
    <w:rsid w:val="00BC7291"/>
    <w:rsid w:val="00BD0219"/>
    <w:rsid w:val="00BD11E1"/>
    <w:rsid w:val="00BD256F"/>
    <w:rsid w:val="00BD266D"/>
    <w:rsid w:val="00BD28B8"/>
    <w:rsid w:val="00BE0FAA"/>
    <w:rsid w:val="00BE3D05"/>
    <w:rsid w:val="00BE48A7"/>
    <w:rsid w:val="00BE771A"/>
    <w:rsid w:val="00BF0CBA"/>
    <w:rsid w:val="00BF3D85"/>
    <w:rsid w:val="00BF6063"/>
    <w:rsid w:val="00BF634E"/>
    <w:rsid w:val="00BF79F4"/>
    <w:rsid w:val="00C007D8"/>
    <w:rsid w:val="00C0245E"/>
    <w:rsid w:val="00C032FB"/>
    <w:rsid w:val="00C06CC7"/>
    <w:rsid w:val="00C10104"/>
    <w:rsid w:val="00C1078F"/>
    <w:rsid w:val="00C11B91"/>
    <w:rsid w:val="00C12939"/>
    <w:rsid w:val="00C12F1D"/>
    <w:rsid w:val="00C22A18"/>
    <w:rsid w:val="00C2376E"/>
    <w:rsid w:val="00C2426A"/>
    <w:rsid w:val="00C24884"/>
    <w:rsid w:val="00C25C74"/>
    <w:rsid w:val="00C2719D"/>
    <w:rsid w:val="00C30F87"/>
    <w:rsid w:val="00C30FA1"/>
    <w:rsid w:val="00C31169"/>
    <w:rsid w:val="00C31682"/>
    <w:rsid w:val="00C3282E"/>
    <w:rsid w:val="00C36094"/>
    <w:rsid w:val="00C43631"/>
    <w:rsid w:val="00C47722"/>
    <w:rsid w:val="00C47849"/>
    <w:rsid w:val="00C503C4"/>
    <w:rsid w:val="00C50E56"/>
    <w:rsid w:val="00C50EBF"/>
    <w:rsid w:val="00C51E08"/>
    <w:rsid w:val="00C54526"/>
    <w:rsid w:val="00C55869"/>
    <w:rsid w:val="00C57C3A"/>
    <w:rsid w:val="00C615F3"/>
    <w:rsid w:val="00C61F11"/>
    <w:rsid w:val="00C64A7E"/>
    <w:rsid w:val="00C661C7"/>
    <w:rsid w:val="00C66B9A"/>
    <w:rsid w:val="00C67124"/>
    <w:rsid w:val="00C71714"/>
    <w:rsid w:val="00C72B01"/>
    <w:rsid w:val="00C73662"/>
    <w:rsid w:val="00C739C1"/>
    <w:rsid w:val="00C7545D"/>
    <w:rsid w:val="00C76B9B"/>
    <w:rsid w:val="00C771B5"/>
    <w:rsid w:val="00C778C7"/>
    <w:rsid w:val="00C80331"/>
    <w:rsid w:val="00C8124A"/>
    <w:rsid w:val="00C8390A"/>
    <w:rsid w:val="00C83A2B"/>
    <w:rsid w:val="00C86D5F"/>
    <w:rsid w:val="00C9649B"/>
    <w:rsid w:val="00CA0443"/>
    <w:rsid w:val="00CA1C1B"/>
    <w:rsid w:val="00CA494C"/>
    <w:rsid w:val="00CA5317"/>
    <w:rsid w:val="00CA5DD4"/>
    <w:rsid w:val="00CB2A57"/>
    <w:rsid w:val="00CB6E23"/>
    <w:rsid w:val="00CB7BC5"/>
    <w:rsid w:val="00CC02F3"/>
    <w:rsid w:val="00CC0F43"/>
    <w:rsid w:val="00CC1789"/>
    <w:rsid w:val="00CC2453"/>
    <w:rsid w:val="00CC52FB"/>
    <w:rsid w:val="00CC5590"/>
    <w:rsid w:val="00CC58D3"/>
    <w:rsid w:val="00CC600D"/>
    <w:rsid w:val="00CC65B7"/>
    <w:rsid w:val="00CC7783"/>
    <w:rsid w:val="00CD0A56"/>
    <w:rsid w:val="00CD1586"/>
    <w:rsid w:val="00CD2B34"/>
    <w:rsid w:val="00CD2C47"/>
    <w:rsid w:val="00CD41C5"/>
    <w:rsid w:val="00CD555A"/>
    <w:rsid w:val="00CD618A"/>
    <w:rsid w:val="00CD70D3"/>
    <w:rsid w:val="00CE062C"/>
    <w:rsid w:val="00CE103C"/>
    <w:rsid w:val="00CE1395"/>
    <w:rsid w:val="00CE6DA7"/>
    <w:rsid w:val="00CF06F0"/>
    <w:rsid w:val="00CF370D"/>
    <w:rsid w:val="00CF44F5"/>
    <w:rsid w:val="00CF48CB"/>
    <w:rsid w:val="00CF6935"/>
    <w:rsid w:val="00CF6C17"/>
    <w:rsid w:val="00CF6CF5"/>
    <w:rsid w:val="00CF7A2A"/>
    <w:rsid w:val="00CF7E69"/>
    <w:rsid w:val="00D008BF"/>
    <w:rsid w:val="00D0091A"/>
    <w:rsid w:val="00D0155D"/>
    <w:rsid w:val="00D016FB"/>
    <w:rsid w:val="00D034EA"/>
    <w:rsid w:val="00D04057"/>
    <w:rsid w:val="00D063EF"/>
    <w:rsid w:val="00D066C4"/>
    <w:rsid w:val="00D07276"/>
    <w:rsid w:val="00D106AA"/>
    <w:rsid w:val="00D1091A"/>
    <w:rsid w:val="00D10CC4"/>
    <w:rsid w:val="00D12212"/>
    <w:rsid w:val="00D125D7"/>
    <w:rsid w:val="00D12792"/>
    <w:rsid w:val="00D128BA"/>
    <w:rsid w:val="00D133D5"/>
    <w:rsid w:val="00D14035"/>
    <w:rsid w:val="00D1422A"/>
    <w:rsid w:val="00D176A0"/>
    <w:rsid w:val="00D21D1E"/>
    <w:rsid w:val="00D22507"/>
    <w:rsid w:val="00D232B1"/>
    <w:rsid w:val="00D23A84"/>
    <w:rsid w:val="00D25673"/>
    <w:rsid w:val="00D26E92"/>
    <w:rsid w:val="00D31C7A"/>
    <w:rsid w:val="00D3261B"/>
    <w:rsid w:val="00D32BFC"/>
    <w:rsid w:val="00D34959"/>
    <w:rsid w:val="00D35583"/>
    <w:rsid w:val="00D364E5"/>
    <w:rsid w:val="00D36ED3"/>
    <w:rsid w:val="00D375C7"/>
    <w:rsid w:val="00D37DB9"/>
    <w:rsid w:val="00D40A1B"/>
    <w:rsid w:val="00D41BF9"/>
    <w:rsid w:val="00D43511"/>
    <w:rsid w:val="00D43698"/>
    <w:rsid w:val="00D446E7"/>
    <w:rsid w:val="00D4493E"/>
    <w:rsid w:val="00D45F34"/>
    <w:rsid w:val="00D4603A"/>
    <w:rsid w:val="00D4773E"/>
    <w:rsid w:val="00D54AE7"/>
    <w:rsid w:val="00D54C17"/>
    <w:rsid w:val="00D55AC1"/>
    <w:rsid w:val="00D60AF1"/>
    <w:rsid w:val="00D61184"/>
    <w:rsid w:val="00D617F8"/>
    <w:rsid w:val="00D61FE4"/>
    <w:rsid w:val="00D623E3"/>
    <w:rsid w:val="00D62EF3"/>
    <w:rsid w:val="00D636DF"/>
    <w:rsid w:val="00D6402E"/>
    <w:rsid w:val="00D65E05"/>
    <w:rsid w:val="00D66AB6"/>
    <w:rsid w:val="00D71642"/>
    <w:rsid w:val="00D7164E"/>
    <w:rsid w:val="00D717CB"/>
    <w:rsid w:val="00D737D4"/>
    <w:rsid w:val="00D73D21"/>
    <w:rsid w:val="00D7400F"/>
    <w:rsid w:val="00D7402B"/>
    <w:rsid w:val="00D74208"/>
    <w:rsid w:val="00D74A56"/>
    <w:rsid w:val="00D74A7D"/>
    <w:rsid w:val="00D74AF7"/>
    <w:rsid w:val="00D74BB1"/>
    <w:rsid w:val="00D75E41"/>
    <w:rsid w:val="00D7691F"/>
    <w:rsid w:val="00D77A07"/>
    <w:rsid w:val="00D77BDC"/>
    <w:rsid w:val="00D77C66"/>
    <w:rsid w:val="00D77F21"/>
    <w:rsid w:val="00D8028F"/>
    <w:rsid w:val="00D82E7D"/>
    <w:rsid w:val="00D834DE"/>
    <w:rsid w:val="00D86F83"/>
    <w:rsid w:val="00D8703A"/>
    <w:rsid w:val="00D87ED0"/>
    <w:rsid w:val="00D90767"/>
    <w:rsid w:val="00D91019"/>
    <w:rsid w:val="00D93EC6"/>
    <w:rsid w:val="00D94A76"/>
    <w:rsid w:val="00D97E5E"/>
    <w:rsid w:val="00DA15DE"/>
    <w:rsid w:val="00DA2247"/>
    <w:rsid w:val="00DA2A8A"/>
    <w:rsid w:val="00DA3AB9"/>
    <w:rsid w:val="00DA3EF3"/>
    <w:rsid w:val="00DA497D"/>
    <w:rsid w:val="00DA52DD"/>
    <w:rsid w:val="00DA6138"/>
    <w:rsid w:val="00DA6BEF"/>
    <w:rsid w:val="00DA76E7"/>
    <w:rsid w:val="00DB0EA2"/>
    <w:rsid w:val="00DB28AB"/>
    <w:rsid w:val="00DB3857"/>
    <w:rsid w:val="00DC3AD8"/>
    <w:rsid w:val="00DC4A96"/>
    <w:rsid w:val="00DC4B5D"/>
    <w:rsid w:val="00DC52CF"/>
    <w:rsid w:val="00DC5CE8"/>
    <w:rsid w:val="00DD0B15"/>
    <w:rsid w:val="00DD1AC8"/>
    <w:rsid w:val="00DD2A4F"/>
    <w:rsid w:val="00DD3374"/>
    <w:rsid w:val="00DD3B74"/>
    <w:rsid w:val="00DD3CCA"/>
    <w:rsid w:val="00DD62CF"/>
    <w:rsid w:val="00DD7D37"/>
    <w:rsid w:val="00DE0715"/>
    <w:rsid w:val="00DE31E9"/>
    <w:rsid w:val="00DE380A"/>
    <w:rsid w:val="00DF144E"/>
    <w:rsid w:val="00DF2BBB"/>
    <w:rsid w:val="00DF3C79"/>
    <w:rsid w:val="00DF4971"/>
    <w:rsid w:val="00DF4BB7"/>
    <w:rsid w:val="00DF53F8"/>
    <w:rsid w:val="00DF5B4E"/>
    <w:rsid w:val="00DF6F8D"/>
    <w:rsid w:val="00DF75B6"/>
    <w:rsid w:val="00E02A07"/>
    <w:rsid w:val="00E0389C"/>
    <w:rsid w:val="00E06189"/>
    <w:rsid w:val="00E06243"/>
    <w:rsid w:val="00E071F0"/>
    <w:rsid w:val="00E0741A"/>
    <w:rsid w:val="00E10CBE"/>
    <w:rsid w:val="00E11A2C"/>
    <w:rsid w:val="00E120BF"/>
    <w:rsid w:val="00E1397E"/>
    <w:rsid w:val="00E13C1F"/>
    <w:rsid w:val="00E151C0"/>
    <w:rsid w:val="00E15F05"/>
    <w:rsid w:val="00E1716B"/>
    <w:rsid w:val="00E176C6"/>
    <w:rsid w:val="00E17942"/>
    <w:rsid w:val="00E22F25"/>
    <w:rsid w:val="00E2599A"/>
    <w:rsid w:val="00E303A2"/>
    <w:rsid w:val="00E3171C"/>
    <w:rsid w:val="00E31C5F"/>
    <w:rsid w:val="00E33489"/>
    <w:rsid w:val="00E342A7"/>
    <w:rsid w:val="00E35D2C"/>
    <w:rsid w:val="00E35D8E"/>
    <w:rsid w:val="00E3777C"/>
    <w:rsid w:val="00E415C6"/>
    <w:rsid w:val="00E41753"/>
    <w:rsid w:val="00E431A8"/>
    <w:rsid w:val="00E446CF"/>
    <w:rsid w:val="00E46780"/>
    <w:rsid w:val="00E46C93"/>
    <w:rsid w:val="00E47CA7"/>
    <w:rsid w:val="00E50E70"/>
    <w:rsid w:val="00E51FE1"/>
    <w:rsid w:val="00E55EEF"/>
    <w:rsid w:val="00E56BAA"/>
    <w:rsid w:val="00E57177"/>
    <w:rsid w:val="00E5768B"/>
    <w:rsid w:val="00E6241C"/>
    <w:rsid w:val="00E661AD"/>
    <w:rsid w:val="00E704FB"/>
    <w:rsid w:val="00E71D7D"/>
    <w:rsid w:val="00E73A49"/>
    <w:rsid w:val="00E74297"/>
    <w:rsid w:val="00E75ADC"/>
    <w:rsid w:val="00E765F2"/>
    <w:rsid w:val="00E76A0B"/>
    <w:rsid w:val="00E80352"/>
    <w:rsid w:val="00E8045E"/>
    <w:rsid w:val="00E832AA"/>
    <w:rsid w:val="00E851FD"/>
    <w:rsid w:val="00E8719A"/>
    <w:rsid w:val="00E91450"/>
    <w:rsid w:val="00E91584"/>
    <w:rsid w:val="00E91E55"/>
    <w:rsid w:val="00E96274"/>
    <w:rsid w:val="00E969C6"/>
    <w:rsid w:val="00E96E21"/>
    <w:rsid w:val="00EA26D3"/>
    <w:rsid w:val="00EA3F17"/>
    <w:rsid w:val="00EA44DF"/>
    <w:rsid w:val="00EA50FC"/>
    <w:rsid w:val="00EA528D"/>
    <w:rsid w:val="00EB0A21"/>
    <w:rsid w:val="00EB0FEE"/>
    <w:rsid w:val="00EB412E"/>
    <w:rsid w:val="00EB5F94"/>
    <w:rsid w:val="00EC2677"/>
    <w:rsid w:val="00EC4D31"/>
    <w:rsid w:val="00EC4F09"/>
    <w:rsid w:val="00EC6CB5"/>
    <w:rsid w:val="00EC7864"/>
    <w:rsid w:val="00ED028E"/>
    <w:rsid w:val="00ED0A85"/>
    <w:rsid w:val="00ED2D22"/>
    <w:rsid w:val="00ED579D"/>
    <w:rsid w:val="00ED5DE5"/>
    <w:rsid w:val="00EE0F1B"/>
    <w:rsid w:val="00EE17F6"/>
    <w:rsid w:val="00EE1BFF"/>
    <w:rsid w:val="00EE4098"/>
    <w:rsid w:val="00EE4185"/>
    <w:rsid w:val="00EE6AF0"/>
    <w:rsid w:val="00EF1350"/>
    <w:rsid w:val="00EF2B8C"/>
    <w:rsid w:val="00EF2C4C"/>
    <w:rsid w:val="00EF3446"/>
    <w:rsid w:val="00EF38C1"/>
    <w:rsid w:val="00EF69B9"/>
    <w:rsid w:val="00F0066A"/>
    <w:rsid w:val="00F027A0"/>
    <w:rsid w:val="00F02A25"/>
    <w:rsid w:val="00F068DB"/>
    <w:rsid w:val="00F076FA"/>
    <w:rsid w:val="00F07AAC"/>
    <w:rsid w:val="00F07D98"/>
    <w:rsid w:val="00F121D6"/>
    <w:rsid w:val="00F1253F"/>
    <w:rsid w:val="00F12AD7"/>
    <w:rsid w:val="00F12F0A"/>
    <w:rsid w:val="00F13036"/>
    <w:rsid w:val="00F1390F"/>
    <w:rsid w:val="00F14772"/>
    <w:rsid w:val="00F1607F"/>
    <w:rsid w:val="00F17691"/>
    <w:rsid w:val="00F2055F"/>
    <w:rsid w:val="00F21E64"/>
    <w:rsid w:val="00F22EA0"/>
    <w:rsid w:val="00F2369D"/>
    <w:rsid w:val="00F24052"/>
    <w:rsid w:val="00F24BA2"/>
    <w:rsid w:val="00F269C7"/>
    <w:rsid w:val="00F2708B"/>
    <w:rsid w:val="00F34223"/>
    <w:rsid w:val="00F358DA"/>
    <w:rsid w:val="00F36944"/>
    <w:rsid w:val="00F406E1"/>
    <w:rsid w:val="00F42BDF"/>
    <w:rsid w:val="00F4317D"/>
    <w:rsid w:val="00F43D9F"/>
    <w:rsid w:val="00F44744"/>
    <w:rsid w:val="00F46047"/>
    <w:rsid w:val="00F4681C"/>
    <w:rsid w:val="00F46926"/>
    <w:rsid w:val="00F50FBA"/>
    <w:rsid w:val="00F511B9"/>
    <w:rsid w:val="00F517B0"/>
    <w:rsid w:val="00F5288D"/>
    <w:rsid w:val="00F53532"/>
    <w:rsid w:val="00F56DE9"/>
    <w:rsid w:val="00F6097E"/>
    <w:rsid w:val="00F62EF6"/>
    <w:rsid w:val="00F66CBA"/>
    <w:rsid w:val="00F70CCE"/>
    <w:rsid w:val="00F71725"/>
    <w:rsid w:val="00F752E1"/>
    <w:rsid w:val="00F80BD6"/>
    <w:rsid w:val="00F82D7B"/>
    <w:rsid w:val="00F8385A"/>
    <w:rsid w:val="00F8412A"/>
    <w:rsid w:val="00F85284"/>
    <w:rsid w:val="00F87ABB"/>
    <w:rsid w:val="00F90DEA"/>
    <w:rsid w:val="00F92A31"/>
    <w:rsid w:val="00F92CEA"/>
    <w:rsid w:val="00F93B07"/>
    <w:rsid w:val="00F93E63"/>
    <w:rsid w:val="00F9415B"/>
    <w:rsid w:val="00F97259"/>
    <w:rsid w:val="00F97D56"/>
    <w:rsid w:val="00FA089E"/>
    <w:rsid w:val="00FA42A6"/>
    <w:rsid w:val="00FA5249"/>
    <w:rsid w:val="00FA537B"/>
    <w:rsid w:val="00FA5B56"/>
    <w:rsid w:val="00FA63D6"/>
    <w:rsid w:val="00FB03F5"/>
    <w:rsid w:val="00FB04E7"/>
    <w:rsid w:val="00FB0EF5"/>
    <w:rsid w:val="00FB3724"/>
    <w:rsid w:val="00FC0956"/>
    <w:rsid w:val="00FC1FF2"/>
    <w:rsid w:val="00FC7262"/>
    <w:rsid w:val="00FC7E45"/>
    <w:rsid w:val="00FD08AB"/>
    <w:rsid w:val="00FD2D1D"/>
    <w:rsid w:val="00FD3AC9"/>
    <w:rsid w:val="00FD59D3"/>
    <w:rsid w:val="00FD65D8"/>
    <w:rsid w:val="00FD7B61"/>
    <w:rsid w:val="00FE2797"/>
    <w:rsid w:val="00FE2E20"/>
    <w:rsid w:val="00FE4E8D"/>
    <w:rsid w:val="00FE76BF"/>
    <w:rsid w:val="00FE77A3"/>
    <w:rsid w:val="00FE7E6C"/>
    <w:rsid w:val="00FE7FAF"/>
    <w:rsid w:val="00FF0A42"/>
    <w:rsid w:val="00FF235E"/>
    <w:rsid w:val="00FF32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F29FFC"/>
  <w15:chartTrackingRefBased/>
  <w15:docId w15:val="{445527B6-1D36-4CE5-AF2B-5B107A8C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627"/>
  </w:style>
  <w:style w:type="paragraph" w:styleId="1">
    <w:name w:val="heading 1"/>
    <w:basedOn w:val="a"/>
    <w:next w:val="a"/>
    <w:link w:val="10"/>
    <w:uiPriority w:val="9"/>
    <w:qFormat/>
    <w:rsid w:val="00D13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D13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13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13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13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13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13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13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13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3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D13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13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13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13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13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13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13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13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13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13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13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13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133D5"/>
    <w:pPr>
      <w:spacing w:before="160" w:after="160"/>
      <w:jc w:val="center"/>
    </w:pPr>
    <w:rPr>
      <w:i/>
      <w:iCs/>
      <w:color w:val="404040" w:themeColor="text1" w:themeTint="BF"/>
    </w:rPr>
  </w:style>
  <w:style w:type="character" w:customStyle="1" w:styleId="a8">
    <w:name w:val="引用文 (文字)"/>
    <w:basedOn w:val="a0"/>
    <w:link w:val="a7"/>
    <w:uiPriority w:val="29"/>
    <w:rsid w:val="00D133D5"/>
    <w:rPr>
      <w:i/>
      <w:iCs/>
      <w:color w:val="404040" w:themeColor="text1" w:themeTint="BF"/>
    </w:rPr>
  </w:style>
  <w:style w:type="paragraph" w:styleId="a9">
    <w:name w:val="List Paragraph"/>
    <w:basedOn w:val="a"/>
    <w:uiPriority w:val="34"/>
    <w:qFormat/>
    <w:rsid w:val="00D133D5"/>
    <w:pPr>
      <w:ind w:left="720"/>
      <w:contextualSpacing/>
    </w:pPr>
  </w:style>
  <w:style w:type="character" w:styleId="21">
    <w:name w:val="Intense Emphasis"/>
    <w:basedOn w:val="a0"/>
    <w:uiPriority w:val="21"/>
    <w:qFormat/>
    <w:rsid w:val="00D133D5"/>
    <w:rPr>
      <w:i/>
      <w:iCs/>
      <w:color w:val="0F4761" w:themeColor="accent1" w:themeShade="BF"/>
    </w:rPr>
  </w:style>
  <w:style w:type="paragraph" w:styleId="22">
    <w:name w:val="Intense Quote"/>
    <w:basedOn w:val="a"/>
    <w:next w:val="a"/>
    <w:link w:val="23"/>
    <w:uiPriority w:val="30"/>
    <w:qFormat/>
    <w:rsid w:val="00D133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133D5"/>
    <w:rPr>
      <w:i/>
      <w:iCs/>
      <w:color w:val="0F4761" w:themeColor="accent1" w:themeShade="BF"/>
    </w:rPr>
  </w:style>
  <w:style w:type="character" w:styleId="24">
    <w:name w:val="Intense Reference"/>
    <w:basedOn w:val="a0"/>
    <w:uiPriority w:val="32"/>
    <w:qFormat/>
    <w:rsid w:val="00D133D5"/>
    <w:rPr>
      <w:b/>
      <w:bCs/>
      <w:smallCaps/>
      <w:color w:val="0F4761" w:themeColor="accent1" w:themeShade="BF"/>
      <w:spacing w:val="5"/>
    </w:rPr>
  </w:style>
  <w:style w:type="table" w:styleId="aa">
    <w:name w:val="Table Grid"/>
    <w:basedOn w:val="a1"/>
    <w:uiPriority w:val="39"/>
    <w:rsid w:val="00D13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71D7D"/>
    <w:pPr>
      <w:tabs>
        <w:tab w:val="center" w:pos="4252"/>
        <w:tab w:val="right" w:pos="8504"/>
      </w:tabs>
      <w:snapToGrid w:val="0"/>
    </w:pPr>
  </w:style>
  <w:style w:type="character" w:customStyle="1" w:styleId="ac">
    <w:name w:val="ヘッダー (文字)"/>
    <w:basedOn w:val="a0"/>
    <w:link w:val="ab"/>
    <w:uiPriority w:val="99"/>
    <w:rsid w:val="00E71D7D"/>
  </w:style>
  <w:style w:type="paragraph" w:styleId="ad">
    <w:name w:val="footer"/>
    <w:basedOn w:val="a"/>
    <w:link w:val="ae"/>
    <w:uiPriority w:val="99"/>
    <w:unhideWhenUsed/>
    <w:rsid w:val="00E71D7D"/>
    <w:pPr>
      <w:tabs>
        <w:tab w:val="center" w:pos="4252"/>
        <w:tab w:val="right" w:pos="8504"/>
      </w:tabs>
      <w:snapToGrid w:val="0"/>
    </w:pPr>
  </w:style>
  <w:style w:type="character" w:customStyle="1" w:styleId="ae">
    <w:name w:val="フッター (文字)"/>
    <w:basedOn w:val="a0"/>
    <w:link w:val="ad"/>
    <w:uiPriority w:val="99"/>
    <w:rsid w:val="00E71D7D"/>
  </w:style>
  <w:style w:type="paragraph" w:styleId="af">
    <w:name w:val="Closing"/>
    <w:basedOn w:val="a"/>
    <w:link w:val="af0"/>
    <w:uiPriority w:val="99"/>
    <w:unhideWhenUsed/>
    <w:rsid w:val="00A16CFC"/>
    <w:pPr>
      <w:jc w:val="right"/>
    </w:pPr>
    <w:rPr>
      <w:rFonts w:ascii="BIZ UDP明朝 Medium" w:eastAsia="BIZ UDP明朝 Medium" w:hAnsi="BIZ UDP明朝 Medium"/>
      <w:sz w:val="18"/>
      <w:szCs w:val="18"/>
    </w:rPr>
  </w:style>
  <w:style w:type="character" w:customStyle="1" w:styleId="af0">
    <w:name w:val="結語 (文字)"/>
    <w:basedOn w:val="a0"/>
    <w:link w:val="af"/>
    <w:uiPriority w:val="99"/>
    <w:rsid w:val="00A16CFC"/>
    <w:rPr>
      <w:rFonts w:ascii="BIZ UDP明朝 Medium" w:eastAsia="BIZ UDP明朝 Medium" w:hAnsi="BIZ UDP明朝 Medium"/>
      <w:sz w:val="18"/>
      <w:szCs w:val="18"/>
    </w:rPr>
  </w:style>
  <w:style w:type="paragraph" w:styleId="af1">
    <w:name w:val="Revision"/>
    <w:hidden/>
    <w:uiPriority w:val="99"/>
    <w:semiHidden/>
    <w:rsid w:val="00390C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498791">
      <w:bodyDiv w:val="1"/>
      <w:marLeft w:val="0"/>
      <w:marRight w:val="0"/>
      <w:marTop w:val="0"/>
      <w:marBottom w:val="0"/>
      <w:divBdr>
        <w:top w:val="none" w:sz="0" w:space="0" w:color="auto"/>
        <w:left w:val="none" w:sz="0" w:space="0" w:color="auto"/>
        <w:bottom w:val="none" w:sz="0" w:space="0" w:color="auto"/>
        <w:right w:val="none" w:sz="0" w:space="0" w:color="auto"/>
      </w:divBdr>
    </w:div>
    <w:div w:id="1552962140">
      <w:bodyDiv w:val="1"/>
      <w:marLeft w:val="0"/>
      <w:marRight w:val="0"/>
      <w:marTop w:val="0"/>
      <w:marBottom w:val="0"/>
      <w:divBdr>
        <w:top w:val="none" w:sz="0" w:space="0" w:color="auto"/>
        <w:left w:val="none" w:sz="0" w:space="0" w:color="auto"/>
        <w:bottom w:val="none" w:sz="0" w:space="0" w:color="auto"/>
        <w:right w:val="none" w:sz="0" w:space="0" w:color="auto"/>
      </w:divBdr>
    </w:div>
    <w:div w:id="201236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690D0AF01F4749A87154B297AEC59A" ma:contentTypeVersion="4" ma:contentTypeDescription="新しいドキュメントを作成します。" ma:contentTypeScope="" ma:versionID="28cb72e04a1150d5cd7c3c1f33c9d185">
  <xsd:schema xmlns:xsd="http://www.w3.org/2001/XMLSchema" xmlns:xs="http://www.w3.org/2001/XMLSchema" xmlns:p="http://schemas.microsoft.com/office/2006/metadata/properties" xmlns:ns3="aef607f9-ba83-4792-a015-23924f59dd3a" targetNamespace="http://schemas.microsoft.com/office/2006/metadata/properties" ma:root="true" ma:fieldsID="2fafda91e79f58713c5ec97c7cc5ba9f" ns3:_="">
    <xsd:import namespace="aef607f9-ba83-4792-a015-23924f59dd3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607f9-ba83-4792-a015-23924f59d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6EEC2D-3668-4D0E-A5C0-28C901EA21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E54B9A-CF85-429F-914A-79EFEFD92F3D}">
  <ds:schemaRefs>
    <ds:schemaRef ds:uri="http://schemas.openxmlformats.org/officeDocument/2006/bibliography"/>
  </ds:schemaRefs>
</ds:datastoreItem>
</file>

<file path=customXml/itemProps3.xml><?xml version="1.0" encoding="utf-8"?>
<ds:datastoreItem xmlns:ds="http://schemas.openxmlformats.org/officeDocument/2006/customXml" ds:itemID="{E4DBD8DA-164C-454E-BA62-D571E5E556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607f9-ba83-4792-a015-23924f59d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1F7AFC-2CD0-4E89-A58B-652F270B7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25</Pages>
  <Words>2533</Words>
  <Characters>14444</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高場 正能</dc:creator>
  <cp:keywords/>
  <dc:description/>
  <cp:lastModifiedBy>高場 正能</cp:lastModifiedBy>
  <cp:revision>7</cp:revision>
  <cp:lastPrinted>2025-03-29T23:18:00Z</cp:lastPrinted>
  <dcterms:created xsi:type="dcterms:W3CDTF">2025-08-05T06:57:00Z</dcterms:created>
  <dcterms:modified xsi:type="dcterms:W3CDTF">2025-08-05T22:48:00Z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0x0101007E690D0AF01F4749A87154B297AEC59A</vt:lpwstr>
  </property>
</Properties>
</file>